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48" w:rsidRDefault="000D1616">
      <w:r>
        <w:t>SOLIDARITE CHOMEURS</w:t>
      </w:r>
    </w:p>
    <w:p w:rsidR="000D1616" w:rsidRDefault="000D1616"/>
    <w:p w:rsidR="000D1616" w:rsidRPr="000D1616" w:rsidRDefault="000D1616" w:rsidP="000D1616">
      <w:pPr>
        <w:jc w:val="center"/>
        <w:rPr>
          <w:b/>
        </w:rPr>
      </w:pPr>
      <w:r w:rsidRPr="000D1616">
        <w:rPr>
          <w:b/>
        </w:rPr>
        <w:t>COMPTE-RENDU DE LA REUNION DE BUREAU</w:t>
      </w:r>
    </w:p>
    <w:p w:rsidR="000D1616" w:rsidRPr="000D1616" w:rsidRDefault="000D1616" w:rsidP="000D1616">
      <w:pPr>
        <w:jc w:val="center"/>
        <w:rPr>
          <w:b/>
        </w:rPr>
      </w:pPr>
    </w:p>
    <w:p w:rsidR="000D1616" w:rsidRDefault="000D1616" w:rsidP="000D1616">
      <w:pPr>
        <w:jc w:val="center"/>
        <w:rPr>
          <w:b/>
        </w:rPr>
      </w:pPr>
      <w:r w:rsidRPr="000D1616">
        <w:rPr>
          <w:b/>
        </w:rPr>
        <w:t>LUNDI 12 JANVIER 2015</w:t>
      </w:r>
    </w:p>
    <w:p w:rsidR="000D1616" w:rsidRDefault="000D1616" w:rsidP="000D1616">
      <w:pPr>
        <w:jc w:val="center"/>
        <w:rPr>
          <w:b/>
        </w:rPr>
      </w:pPr>
    </w:p>
    <w:p w:rsidR="000D1616" w:rsidRDefault="000D1616" w:rsidP="000D1616">
      <w:pPr>
        <w:jc w:val="center"/>
        <w:rPr>
          <w:b/>
        </w:rPr>
      </w:pPr>
      <w:r>
        <w:rPr>
          <w:b/>
        </w:rPr>
        <w:t>****</w:t>
      </w:r>
    </w:p>
    <w:p w:rsidR="000D1616" w:rsidRDefault="000D1616" w:rsidP="000D1616">
      <w:pPr>
        <w:rPr>
          <w:b/>
        </w:rPr>
      </w:pPr>
    </w:p>
    <w:p w:rsidR="000D1616" w:rsidRDefault="000D1616" w:rsidP="000D1616">
      <w:pPr>
        <w:rPr>
          <w:b/>
        </w:rPr>
      </w:pPr>
      <w:r>
        <w:rPr>
          <w:b/>
        </w:rPr>
        <w:t>Etaient présents</w:t>
      </w:r>
      <w:r>
        <w:rPr>
          <w:b/>
        </w:rPr>
        <w:tab/>
        <w:t xml:space="preserve">Guillaume </w:t>
      </w:r>
      <w:proofErr w:type="spellStart"/>
      <w:r>
        <w:rPr>
          <w:b/>
        </w:rPr>
        <w:t>Vincenot</w:t>
      </w:r>
      <w:proofErr w:type="spellEnd"/>
      <w:r>
        <w:rPr>
          <w:b/>
        </w:rPr>
        <w:t xml:space="preserve"> – Francis Poulenc – Pierre </w:t>
      </w:r>
      <w:proofErr w:type="spellStart"/>
      <w:r>
        <w:rPr>
          <w:b/>
        </w:rPr>
        <w:t>Corriol</w:t>
      </w:r>
      <w:proofErr w:type="spellEnd"/>
      <w:r>
        <w:rPr>
          <w:b/>
        </w:rPr>
        <w:t xml:space="preserve"> – Anne-M </w:t>
      </w:r>
      <w:proofErr w:type="spellStart"/>
      <w:r>
        <w:rPr>
          <w:b/>
        </w:rPr>
        <w:t>Detourbet</w:t>
      </w:r>
      <w:proofErr w:type="spellEnd"/>
    </w:p>
    <w:p w:rsidR="000D1616" w:rsidRDefault="000D1616" w:rsidP="000D161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Jean-Michel </w:t>
      </w:r>
      <w:proofErr w:type="spellStart"/>
      <w:r>
        <w:rPr>
          <w:b/>
        </w:rPr>
        <w:t>Maëne</w:t>
      </w:r>
      <w:proofErr w:type="spellEnd"/>
      <w:r>
        <w:rPr>
          <w:b/>
        </w:rPr>
        <w:t xml:space="preserve"> – Kim Li</w:t>
      </w:r>
      <w:r w:rsidR="00B92AE6">
        <w:rPr>
          <w:b/>
        </w:rPr>
        <w:t>e</w:t>
      </w:r>
      <w:bookmarkStart w:id="0" w:name="_GoBack"/>
      <w:bookmarkEnd w:id="0"/>
      <w:r>
        <w:rPr>
          <w:b/>
        </w:rPr>
        <w:t xml:space="preserve">n </w:t>
      </w:r>
      <w:proofErr w:type="spellStart"/>
      <w:r>
        <w:rPr>
          <w:b/>
        </w:rPr>
        <w:t>Maudoux</w:t>
      </w:r>
      <w:proofErr w:type="spellEnd"/>
      <w:r>
        <w:rPr>
          <w:b/>
        </w:rPr>
        <w:t xml:space="preserve"> – Jean-Michel </w:t>
      </w:r>
      <w:proofErr w:type="spellStart"/>
      <w:r>
        <w:rPr>
          <w:b/>
        </w:rPr>
        <w:t>Maëne</w:t>
      </w:r>
      <w:proofErr w:type="spellEnd"/>
    </w:p>
    <w:p w:rsidR="000D1616" w:rsidRDefault="000D1616" w:rsidP="000D1616">
      <w:pPr>
        <w:rPr>
          <w:b/>
        </w:rPr>
      </w:pPr>
    </w:p>
    <w:p w:rsidR="000D1616" w:rsidRDefault="000D1616" w:rsidP="000D1616"/>
    <w:p w:rsidR="000D1616" w:rsidRDefault="000D1616" w:rsidP="000D1616">
      <w:r>
        <w:tab/>
        <w:t xml:space="preserve">La réunion avait pour objet la préparation de la réunion plénière du même jour. Les points détaillés dans le compte-rendu de la réunion plénière ont été </w:t>
      </w:r>
      <w:r w:rsidR="00960D2D">
        <w:t xml:space="preserve">préalablement </w:t>
      </w:r>
      <w:r>
        <w:t xml:space="preserve">abordés en Bureau. </w:t>
      </w:r>
    </w:p>
    <w:p w:rsidR="000D1616" w:rsidRDefault="000D1616" w:rsidP="000D1616"/>
    <w:p w:rsidR="000D1616" w:rsidRDefault="000D1616" w:rsidP="000D1616">
      <w:r>
        <w:tab/>
        <w:t>Il reste à signaler</w:t>
      </w:r>
    </w:p>
    <w:p w:rsidR="000D1616" w:rsidRDefault="000D1616" w:rsidP="000D1616"/>
    <w:p w:rsidR="000D1616" w:rsidRPr="00960D2D" w:rsidRDefault="000D1616" w:rsidP="000D1616">
      <w:pPr>
        <w:pStyle w:val="Paragraphedeliste"/>
        <w:numPr>
          <w:ilvl w:val="0"/>
          <w:numId w:val="1"/>
        </w:numPr>
        <w:rPr>
          <w:b/>
        </w:rPr>
      </w:pPr>
      <w:r w:rsidRPr="00960D2D">
        <w:rPr>
          <w:b/>
        </w:rPr>
        <w:t>Informatique</w:t>
      </w:r>
    </w:p>
    <w:p w:rsidR="000D1616" w:rsidRDefault="000D1616" w:rsidP="000D1616">
      <w:pPr>
        <w:pStyle w:val="Paragraphedeliste"/>
      </w:pPr>
      <w:r>
        <w:tab/>
        <w:t>Surtout ne pas changer les titres des fichiers</w:t>
      </w:r>
      <w:r w:rsidR="00B92AE6">
        <w:t xml:space="preserve"> sur les raccourcis du bureau sinon les fichiers ne sont plus accessibles (ou alors il faut modifier aussi le nom du fichier correspondant sur le serveur)</w:t>
      </w:r>
      <w:r>
        <w:t>. Dans le serveur, la sauvegarde est « en miroir »</w:t>
      </w:r>
      <w:r w:rsidR="00B92AE6">
        <w:t>par sécurité</w:t>
      </w:r>
      <w:r>
        <w:t>. Il y a également une sauvegarde hebdomadaire</w:t>
      </w:r>
      <w:r w:rsidR="00B92AE6">
        <w:t xml:space="preserve"> du serveur</w:t>
      </w:r>
      <w:r>
        <w:t>.</w:t>
      </w:r>
    </w:p>
    <w:p w:rsidR="009F0D43" w:rsidRDefault="000D1616" w:rsidP="000D1616">
      <w:pPr>
        <w:pStyle w:val="Paragraphedeliste"/>
      </w:pPr>
      <w:r>
        <w:tab/>
        <w:t xml:space="preserve">Dans la base GV il existe une possibilité de renseigner les accompagnements et d’ajouter des commentaires. Il est souhaitable </w:t>
      </w:r>
      <w:r w:rsidR="009F0D43">
        <w:t>lors des rendez-vous d’accompagnement d’utiliser les 2 possibilités : le fichier Visites et la fiche individuelle. Guillaume insiste sur la nécessité d’avoir une image la plus précise possible de notre activité.</w:t>
      </w:r>
    </w:p>
    <w:p w:rsidR="009F0D43" w:rsidRDefault="009F0D43" w:rsidP="000D1616">
      <w:pPr>
        <w:pStyle w:val="Paragraphedeliste"/>
      </w:pPr>
      <w:r>
        <w:tab/>
        <w:t>Bernard a des clés USB en stock et les fournit sur demande (2€ la clé, à se faire rembourser par le visiteur) .</w:t>
      </w:r>
    </w:p>
    <w:p w:rsidR="009F0D43" w:rsidRDefault="009F0D43" w:rsidP="000D1616">
      <w:pPr>
        <w:pStyle w:val="Paragraphedeliste"/>
      </w:pPr>
      <w:r>
        <w:tab/>
        <w:t>Pierre a créé une adresse Facebook, mais est-ce vraiment utile ?</w:t>
      </w:r>
    </w:p>
    <w:p w:rsidR="009F0D43" w:rsidRDefault="009F0D43" w:rsidP="000D1616">
      <w:pPr>
        <w:pStyle w:val="Paragraphedeliste"/>
      </w:pPr>
    </w:p>
    <w:p w:rsidR="009F0D43" w:rsidRPr="00960D2D" w:rsidRDefault="009F0D43" w:rsidP="009F0D43">
      <w:pPr>
        <w:pStyle w:val="Paragraphedeliste"/>
        <w:numPr>
          <w:ilvl w:val="0"/>
          <w:numId w:val="1"/>
        </w:numPr>
        <w:rPr>
          <w:b/>
        </w:rPr>
      </w:pPr>
      <w:r w:rsidRPr="00960D2D">
        <w:rPr>
          <w:b/>
        </w:rPr>
        <w:t>Eclairage et Electricité</w:t>
      </w:r>
    </w:p>
    <w:p w:rsidR="009F0D43" w:rsidRDefault="009F0D43" w:rsidP="009F0D43">
      <w:pPr>
        <w:pStyle w:val="Paragraphedeliste"/>
      </w:pPr>
      <w:r>
        <w:tab/>
        <w:t>Guillaume enverra un mail au sujet de l’éclairage à Robert Reyre.</w:t>
      </w:r>
    </w:p>
    <w:p w:rsidR="003979C9" w:rsidRDefault="009F0D43" w:rsidP="009F0D43">
      <w:pPr>
        <w:pStyle w:val="Paragraphedeliste"/>
      </w:pPr>
      <w:r>
        <w:tab/>
        <w:t>Notre installation informatique requiert beaucoup de prises</w:t>
      </w:r>
      <w:r w:rsidR="003979C9">
        <w:t xml:space="preserve"> et notre </w:t>
      </w:r>
      <w:r w:rsidR="00187E17">
        <w:t>installation électrique date </w:t>
      </w:r>
      <w:r w:rsidR="003979C9">
        <w:t xml:space="preserve"> d’il y a 30 ans</w:t>
      </w:r>
      <w:r>
        <w:t xml:space="preserve">. </w:t>
      </w:r>
      <w:r w:rsidR="003979C9">
        <w:t>N</w:t>
      </w:r>
      <w:r>
        <w:t xml:space="preserve">ous n’avons qu’une </w:t>
      </w:r>
      <w:r w:rsidR="003979C9">
        <w:t xml:space="preserve">seule </w:t>
      </w:r>
      <w:r>
        <w:t>ligne, un disjoncteur unique et les prises de terre sont in</w:t>
      </w:r>
      <w:r w:rsidR="00C339E5">
        <w:t>suffisantes. Problème à voir pa</w:t>
      </w:r>
      <w:r>
        <w:t xml:space="preserve">r Robert, Bernard et Jean-Michel. </w:t>
      </w:r>
    </w:p>
    <w:p w:rsidR="003979C9" w:rsidRDefault="003979C9" w:rsidP="003979C9"/>
    <w:p w:rsidR="003979C9" w:rsidRPr="00960D2D" w:rsidRDefault="003979C9" w:rsidP="003979C9">
      <w:pPr>
        <w:pStyle w:val="Paragraphedeliste"/>
        <w:numPr>
          <w:ilvl w:val="0"/>
          <w:numId w:val="1"/>
        </w:numPr>
        <w:rPr>
          <w:b/>
        </w:rPr>
      </w:pPr>
      <w:r w:rsidRPr="00960D2D">
        <w:rPr>
          <w:b/>
        </w:rPr>
        <w:t>AG et Conseil d’Administration</w:t>
      </w:r>
    </w:p>
    <w:p w:rsidR="00070536" w:rsidRDefault="003979C9" w:rsidP="003979C9">
      <w:pPr>
        <w:pStyle w:val="Paragraphedeliste"/>
      </w:pPr>
      <w:r>
        <w:tab/>
        <w:t>L’AG reste fixée au lundi 23 mars.</w:t>
      </w:r>
    </w:p>
    <w:p w:rsidR="003979C9" w:rsidRDefault="00070536" w:rsidP="003979C9">
      <w:pPr>
        <w:pStyle w:val="Paragraphedeliste"/>
      </w:pPr>
      <w:r>
        <w:tab/>
      </w:r>
      <w:r w:rsidR="003979C9">
        <w:t xml:space="preserve"> Le Conseil d’administration est avancé au </w:t>
      </w:r>
      <w:r w:rsidR="003979C9" w:rsidRPr="00070536">
        <w:rPr>
          <w:b/>
        </w:rPr>
        <w:t>26 février</w:t>
      </w:r>
      <w:r>
        <w:t>.</w:t>
      </w:r>
      <w:r w:rsidR="003979C9">
        <w:t xml:space="preserve"> </w:t>
      </w:r>
    </w:p>
    <w:p w:rsidR="003979C9" w:rsidRDefault="003979C9" w:rsidP="003979C9">
      <w:pPr>
        <w:pStyle w:val="Paragraphedeliste"/>
      </w:pPr>
    </w:p>
    <w:p w:rsidR="003979C9" w:rsidRPr="00960D2D" w:rsidRDefault="003979C9" w:rsidP="003979C9">
      <w:pPr>
        <w:pStyle w:val="Paragraphedeliste"/>
        <w:numPr>
          <w:ilvl w:val="0"/>
          <w:numId w:val="1"/>
        </w:numPr>
        <w:rPr>
          <w:b/>
        </w:rPr>
      </w:pPr>
      <w:r w:rsidRPr="00960D2D">
        <w:rPr>
          <w:b/>
        </w:rPr>
        <w:t>Relations avec SGES</w:t>
      </w:r>
    </w:p>
    <w:p w:rsidR="003979C9" w:rsidRDefault="003979C9" w:rsidP="003979C9">
      <w:pPr>
        <w:pStyle w:val="Paragraphedeliste"/>
      </w:pPr>
      <w:r>
        <w:tab/>
        <w:t xml:space="preserve">Isabelle BOUSSEMARD, chargée d’insertion, est responsable des réunions d’information pour les demandeurs d’emploi susceptibles d’être employés par SGES. Son adresse mail est </w:t>
      </w:r>
      <w:hyperlink r:id="rId5" w:history="1">
        <w:r w:rsidR="00187E17" w:rsidRPr="003676FD">
          <w:rPr>
            <w:rStyle w:val="Lienhypertexte"/>
          </w:rPr>
          <w:t>isabelleboussemard@hotmail.fr</w:t>
        </w:r>
      </w:hyperlink>
    </w:p>
    <w:p w:rsidR="003979C9" w:rsidRDefault="003979C9" w:rsidP="003979C9">
      <w:pPr>
        <w:pStyle w:val="Paragraphedeliste"/>
      </w:pPr>
      <w:r>
        <w:tab/>
        <w:t>Certains stagiaires du Camp des Loges disposent d’une clé USB fournie par le FLES et que l’on peut utiliser. Sinon, nous leur en fournirons une</w:t>
      </w:r>
      <w:r w:rsidR="00960D2D">
        <w:t xml:space="preserve"> (voir en 1)).</w:t>
      </w:r>
    </w:p>
    <w:p w:rsidR="00960D2D" w:rsidRDefault="00960D2D" w:rsidP="003979C9">
      <w:pPr>
        <w:pStyle w:val="Paragraphedeliste"/>
      </w:pPr>
    </w:p>
    <w:p w:rsidR="00960D2D" w:rsidRPr="00960D2D" w:rsidRDefault="00960D2D" w:rsidP="00960D2D">
      <w:pPr>
        <w:pStyle w:val="Paragraphedeliste"/>
        <w:numPr>
          <w:ilvl w:val="0"/>
          <w:numId w:val="1"/>
        </w:numPr>
        <w:rPr>
          <w:b/>
        </w:rPr>
      </w:pPr>
      <w:r w:rsidRPr="00960D2D">
        <w:rPr>
          <w:b/>
        </w:rPr>
        <w:t>Formation des nouveaux bénévoles</w:t>
      </w:r>
    </w:p>
    <w:p w:rsidR="00960D2D" w:rsidRDefault="00960D2D" w:rsidP="003979C9">
      <w:pPr>
        <w:pStyle w:val="Paragraphedeliste"/>
      </w:pPr>
      <w:r>
        <w:tab/>
        <w:t>Les formations dispensées il y a 2 ans peuvent être réutilisées. Kim prépare un tableau des sites informatiques « de base », un kit minimum….</w:t>
      </w:r>
      <w:r w:rsidR="003979C9">
        <w:tab/>
      </w:r>
    </w:p>
    <w:p w:rsidR="003979C9" w:rsidRPr="000D1616" w:rsidRDefault="003979C9" w:rsidP="003979C9">
      <w:pPr>
        <w:pStyle w:val="Paragraphedeliste"/>
      </w:pPr>
      <w:r>
        <w:tab/>
      </w:r>
    </w:p>
    <w:sectPr w:rsidR="003979C9" w:rsidRPr="000D1616" w:rsidSect="00F45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11CA9"/>
    <w:multiLevelType w:val="hybridMultilevel"/>
    <w:tmpl w:val="13748E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1616"/>
    <w:rsid w:val="00070536"/>
    <w:rsid w:val="000D1616"/>
    <w:rsid w:val="00187E17"/>
    <w:rsid w:val="003979C9"/>
    <w:rsid w:val="004A047B"/>
    <w:rsid w:val="00604E48"/>
    <w:rsid w:val="00960D2D"/>
    <w:rsid w:val="009F0D43"/>
    <w:rsid w:val="00B92AE6"/>
    <w:rsid w:val="00C339E5"/>
    <w:rsid w:val="00F4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16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79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16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79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abelleboussemard@hotma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</dc:creator>
  <cp:lastModifiedBy>Pierre corriol</cp:lastModifiedBy>
  <cp:revision>2</cp:revision>
  <dcterms:created xsi:type="dcterms:W3CDTF">2015-01-23T17:10:00Z</dcterms:created>
  <dcterms:modified xsi:type="dcterms:W3CDTF">2015-01-23T17:10:00Z</dcterms:modified>
</cp:coreProperties>
</file>