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8B6" w:rsidRPr="00442F83" w:rsidRDefault="009B38B6" w:rsidP="00442F83">
      <w:pPr>
        <w:pStyle w:val="Heading1"/>
      </w:pPr>
      <w:r>
        <w:rPr>
          <w:rFonts w:ascii="Calibri" w:hAnsi="Calibri" w:cs="Calibri"/>
          <w:color w:val="000000"/>
        </w:rPr>
        <w:t xml:space="preserve"> </w:t>
      </w:r>
      <w:r w:rsidRPr="00442F83">
        <w:t>Demande de microcrédit social, personnel : où faire un crédit ?</w:t>
      </w:r>
    </w:p>
    <w:p w:rsidR="009B38B6" w:rsidRPr="00442F83" w:rsidRDefault="009B38B6" w:rsidP="00442F83">
      <w:pPr>
        <w:spacing w:after="0" w:line="240" w:lineRule="auto"/>
        <w:rPr>
          <w:rFonts w:ascii="Times New Roman" w:hAnsi="Times New Roman" w:cs="Times New Roman"/>
          <w:sz w:val="24"/>
          <w:szCs w:val="24"/>
          <w:lang w:eastAsia="fr-FR"/>
        </w:rPr>
      </w:pPr>
      <w:r w:rsidRPr="00442F83">
        <w:rPr>
          <w:rFonts w:ascii="Times New Roman" w:hAnsi="Times New Roman" w:cs="Times New Roman"/>
          <w:sz w:val="24"/>
          <w:szCs w:val="24"/>
          <w:lang w:eastAsia="fr-FR"/>
        </w:rPr>
        <w:t xml:space="preserve">Demande de microcrédit social, personnel : où faire un crédit ? </w:t>
      </w:r>
    </w:p>
    <w:p w:rsidR="009B38B6" w:rsidRPr="00442F83" w:rsidRDefault="009B38B6" w:rsidP="00442F83">
      <w:pPr>
        <w:spacing w:before="100" w:beforeAutospacing="1" w:after="100" w:afterAutospacing="1" w:line="240" w:lineRule="auto"/>
        <w:rPr>
          <w:rFonts w:ascii="Times New Roman" w:hAnsi="Times New Roman" w:cs="Times New Roman"/>
          <w:sz w:val="24"/>
          <w:szCs w:val="24"/>
          <w:lang w:eastAsia="fr-FR"/>
        </w:rPr>
      </w:pPr>
      <w:r w:rsidRPr="00442F83">
        <w:rPr>
          <w:rFonts w:ascii="Times New Roman" w:hAnsi="Times New Roman" w:cs="Times New Roman"/>
          <w:sz w:val="24"/>
          <w:szCs w:val="24"/>
          <w:lang w:eastAsia="fr-FR"/>
        </w:rPr>
        <w:t xml:space="preserve">Où obtenir un crédit lorsque plus aucune banque ne prête? </w:t>
      </w:r>
      <w:r w:rsidRPr="00C708C2">
        <w:rPr>
          <w:rFonts w:ascii="Times New Roman" w:hAnsi="Times New Roman" w:cs="Times New Roman"/>
          <w:sz w:val="24"/>
          <w:szCs w:val="24"/>
          <w:highlight w:val="yellow"/>
          <w:lang w:eastAsia="fr-FR"/>
        </w:rPr>
        <w:t xml:space="preserve">Le </w:t>
      </w:r>
      <w:r w:rsidRPr="00C708C2">
        <w:rPr>
          <w:rFonts w:ascii="Times New Roman" w:hAnsi="Times New Roman" w:cs="Times New Roman"/>
          <w:b/>
          <w:bCs/>
          <w:sz w:val="24"/>
          <w:szCs w:val="24"/>
          <w:highlight w:val="yellow"/>
          <w:lang w:eastAsia="fr-FR"/>
        </w:rPr>
        <w:t>micro-crédit social</w:t>
      </w:r>
      <w:r w:rsidRPr="00C708C2">
        <w:rPr>
          <w:rFonts w:ascii="Times New Roman" w:hAnsi="Times New Roman" w:cs="Times New Roman"/>
          <w:sz w:val="24"/>
          <w:szCs w:val="24"/>
          <w:highlight w:val="yellow"/>
          <w:lang w:eastAsia="fr-FR"/>
        </w:rPr>
        <w:t xml:space="preserve"> est destiné aux exclus du circuit bancaire classique. Dossier complet.</w:t>
      </w:r>
    </w:p>
    <w:p w:rsidR="009B38B6" w:rsidRPr="00442F83" w:rsidRDefault="009B38B6" w:rsidP="00442F83">
      <w:pPr>
        <w:spacing w:before="100" w:beforeAutospacing="1" w:after="100" w:afterAutospacing="1" w:line="240" w:lineRule="auto"/>
        <w:outlineLvl w:val="1"/>
        <w:rPr>
          <w:rFonts w:ascii="Times New Roman" w:hAnsi="Times New Roman" w:cs="Times New Roman"/>
          <w:b/>
          <w:bCs/>
          <w:sz w:val="36"/>
          <w:szCs w:val="36"/>
          <w:lang w:eastAsia="fr-FR"/>
        </w:rPr>
      </w:pPr>
      <w:r w:rsidRPr="00442F83">
        <w:rPr>
          <w:rFonts w:ascii="Times New Roman" w:hAnsi="Times New Roman" w:cs="Times New Roman"/>
          <w:b/>
          <w:bCs/>
          <w:sz w:val="36"/>
          <w:szCs w:val="36"/>
          <w:lang w:eastAsia="fr-FR"/>
        </w:rPr>
        <w:t>La banque refuse de prêter de l’argent ?</w:t>
      </w:r>
    </w:p>
    <w:p w:rsidR="009B38B6" w:rsidRPr="00442F83" w:rsidRDefault="009B38B6" w:rsidP="00442F83">
      <w:pPr>
        <w:spacing w:before="100" w:beforeAutospacing="1" w:after="100" w:afterAutospacing="1" w:line="240" w:lineRule="auto"/>
        <w:rPr>
          <w:rFonts w:ascii="Times New Roman" w:hAnsi="Times New Roman" w:cs="Times New Roman"/>
          <w:sz w:val="24"/>
          <w:szCs w:val="24"/>
          <w:lang w:eastAsia="fr-FR"/>
        </w:rPr>
      </w:pPr>
      <w:r w:rsidRPr="00442F83">
        <w:rPr>
          <w:rFonts w:ascii="Times New Roman" w:hAnsi="Times New Roman" w:cs="Times New Roman"/>
          <w:sz w:val="24"/>
          <w:szCs w:val="24"/>
          <w:lang w:eastAsia="fr-FR"/>
        </w:rPr>
        <w:t xml:space="preserve">De plus en plus de familles françaises sont en </w:t>
      </w:r>
      <w:hyperlink r:id="rId5" w:history="1">
        <w:r w:rsidRPr="00442F83">
          <w:rPr>
            <w:rFonts w:ascii="Times New Roman" w:hAnsi="Times New Roman" w:cs="Times New Roman"/>
            <w:b/>
            <w:bCs/>
            <w:color w:val="0000FF"/>
            <w:sz w:val="24"/>
            <w:szCs w:val="24"/>
            <w:u w:val="single"/>
            <w:lang w:eastAsia="fr-FR"/>
          </w:rPr>
          <w:t>interdit bancaire</w:t>
        </w:r>
      </w:hyperlink>
      <w:r w:rsidRPr="00442F83">
        <w:rPr>
          <w:rFonts w:ascii="Times New Roman" w:hAnsi="Times New Roman" w:cs="Times New Roman"/>
          <w:sz w:val="24"/>
          <w:szCs w:val="24"/>
          <w:lang w:eastAsia="fr-FR"/>
        </w:rPr>
        <w:t xml:space="preserve"> : n’ayant pu payer leurs crédits, ils se retrouvent exclus du circuit bancaire. </w:t>
      </w:r>
      <w:r w:rsidRPr="00442F83">
        <w:rPr>
          <w:rFonts w:ascii="Times New Roman" w:hAnsi="Times New Roman" w:cs="Times New Roman"/>
          <w:b/>
          <w:bCs/>
          <w:sz w:val="24"/>
          <w:szCs w:val="24"/>
          <w:lang w:eastAsia="fr-FR"/>
        </w:rPr>
        <w:t>Fichés à la Banque de France</w:t>
      </w:r>
      <w:r w:rsidRPr="00442F83">
        <w:rPr>
          <w:rFonts w:ascii="Times New Roman" w:hAnsi="Times New Roman" w:cs="Times New Roman"/>
          <w:sz w:val="24"/>
          <w:szCs w:val="24"/>
          <w:lang w:eastAsia="fr-FR"/>
        </w:rPr>
        <w:t>, plus aucune banque ne veut octroyer des prêts à des personnes qui n’ont pas pu respecter leurs engagements. Dénuées de sentiments ou de mission de réinsertion sociale, les banques ne prêtent plus à ces personnes ne présentant pas de garanties. Ceci peut conduire à des situations délicates, des drames personnels ou des impasses : comment trouver un travail si on n’a pas de voiture ?</w:t>
      </w:r>
    </w:p>
    <w:p w:rsidR="009B38B6" w:rsidRPr="00442F83" w:rsidRDefault="009B38B6" w:rsidP="00442F83">
      <w:pPr>
        <w:spacing w:before="100" w:beforeAutospacing="1" w:after="100" w:afterAutospacing="1" w:line="240" w:lineRule="auto"/>
        <w:rPr>
          <w:rFonts w:ascii="Times New Roman" w:hAnsi="Times New Roman" w:cs="Times New Roman"/>
          <w:sz w:val="24"/>
          <w:szCs w:val="24"/>
          <w:lang w:eastAsia="fr-FR"/>
        </w:rPr>
      </w:pPr>
      <w:r w:rsidRPr="00C708C2">
        <w:rPr>
          <w:rFonts w:ascii="Times New Roman" w:hAnsi="Times New Roman" w:cs="Times New Roman"/>
          <w:sz w:val="24"/>
          <w:szCs w:val="24"/>
          <w:highlight w:val="yellow"/>
          <w:lang w:eastAsia="fr-FR"/>
        </w:rPr>
        <w:t xml:space="preserve">Le </w:t>
      </w:r>
      <w:hyperlink r:id="rId6" w:tooltip="microcrédit" w:history="1">
        <w:r w:rsidRPr="00C708C2">
          <w:rPr>
            <w:rFonts w:ascii="Times New Roman" w:hAnsi="Times New Roman" w:cs="Times New Roman"/>
            <w:b/>
            <w:bCs/>
            <w:color w:val="0000FF"/>
            <w:sz w:val="24"/>
            <w:szCs w:val="24"/>
            <w:highlight w:val="yellow"/>
            <w:u w:val="single"/>
            <w:lang w:eastAsia="fr-FR"/>
          </w:rPr>
          <w:t>microcrédit</w:t>
        </w:r>
      </w:hyperlink>
      <w:r w:rsidRPr="00C708C2">
        <w:rPr>
          <w:rFonts w:ascii="Times New Roman" w:hAnsi="Times New Roman" w:cs="Times New Roman"/>
          <w:sz w:val="24"/>
          <w:szCs w:val="24"/>
          <w:highlight w:val="yellow"/>
          <w:lang w:eastAsia="fr-FR"/>
        </w:rPr>
        <w:t xml:space="preserve">, à l’origine créé dans les pays pauvres du sud  pour donner une chance aux initiatives de création d’entreprise, est arrivé en France en 1988, avec le </w:t>
      </w:r>
      <w:r w:rsidRPr="00C708C2">
        <w:rPr>
          <w:rFonts w:ascii="Times New Roman" w:hAnsi="Times New Roman" w:cs="Times New Roman"/>
          <w:b/>
          <w:bCs/>
          <w:sz w:val="24"/>
          <w:szCs w:val="24"/>
          <w:highlight w:val="yellow"/>
          <w:lang w:eastAsia="fr-FR"/>
        </w:rPr>
        <w:t>microcrédit professionnel</w:t>
      </w:r>
      <w:r w:rsidRPr="00C708C2">
        <w:rPr>
          <w:rFonts w:ascii="Times New Roman" w:hAnsi="Times New Roman" w:cs="Times New Roman"/>
          <w:sz w:val="24"/>
          <w:szCs w:val="24"/>
          <w:highlight w:val="yellow"/>
          <w:lang w:eastAsia="fr-FR"/>
        </w:rPr>
        <w:t>.</w:t>
      </w:r>
      <w:r w:rsidRPr="00442F83">
        <w:rPr>
          <w:rFonts w:ascii="Times New Roman" w:hAnsi="Times New Roman" w:cs="Times New Roman"/>
          <w:sz w:val="24"/>
          <w:szCs w:val="24"/>
          <w:lang w:eastAsia="fr-FR"/>
        </w:rPr>
        <w:t xml:space="preserve"> Comme dans les pays pauvre du Sud, il s’adresse aux populations exclues par les banques classiques. Mais et si on ne veut pas créer d’entreprise ? Si on a juste besoin d’un coup de pouce pour se sortir d’un mauvais pas ? </w:t>
      </w:r>
      <w:r w:rsidRPr="00AC1BEF">
        <w:rPr>
          <w:rFonts w:ascii="Times New Roman" w:hAnsi="Times New Roman" w:cs="Times New Roman"/>
          <w:sz w:val="24"/>
          <w:szCs w:val="24"/>
          <w:highlight w:val="yellow"/>
          <w:lang w:eastAsia="fr-FR"/>
        </w:rPr>
        <w:t xml:space="preserve">C’est pour ça qu’à été lancé le microcrédit personnel, autrement connu sous le nom de </w:t>
      </w:r>
      <w:r w:rsidRPr="00AC1BEF">
        <w:rPr>
          <w:rFonts w:ascii="Times New Roman" w:hAnsi="Times New Roman" w:cs="Times New Roman"/>
          <w:b/>
          <w:bCs/>
          <w:sz w:val="24"/>
          <w:szCs w:val="24"/>
          <w:highlight w:val="yellow"/>
          <w:lang w:eastAsia="fr-FR"/>
        </w:rPr>
        <w:t>microcrédit social</w:t>
      </w:r>
      <w:r w:rsidRPr="00AC1BEF">
        <w:rPr>
          <w:rFonts w:ascii="Times New Roman" w:hAnsi="Times New Roman" w:cs="Times New Roman"/>
          <w:sz w:val="24"/>
          <w:szCs w:val="24"/>
          <w:highlight w:val="yellow"/>
          <w:lang w:eastAsia="fr-FR"/>
        </w:rPr>
        <w:t xml:space="preserve">. Créé en 2005, à la faveur du plan de cohésion sociale, le microcrédit personnel a mis longtemps à démarrer. En bonne partie dû à l’ignorance du dispositif du public concerné, des travailleurs sociaux qui hésitent (croyant que cela pourrait aggraver des situations de </w:t>
      </w:r>
      <w:hyperlink r:id="rId7" w:tooltip="surendettement" w:history="1">
        <w:r w:rsidRPr="00AC1BEF">
          <w:rPr>
            <w:rFonts w:ascii="Times New Roman" w:hAnsi="Times New Roman" w:cs="Times New Roman"/>
            <w:color w:val="0000FF"/>
            <w:sz w:val="24"/>
            <w:szCs w:val="24"/>
            <w:highlight w:val="yellow"/>
            <w:u w:val="single"/>
            <w:lang w:eastAsia="fr-FR"/>
          </w:rPr>
          <w:t>surendettement</w:t>
        </w:r>
      </w:hyperlink>
      <w:r w:rsidRPr="00AC1BEF">
        <w:rPr>
          <w:rFonts w:ascii="Times New Roman" w:hAnsi="Times New Roman" w:cs="Times New Roman"/>
          <w:sz w:val="24"/>
          <w:szCs w:val="24"/>
          <w:highlight w:val="yellow"/>
          <w:lang w:eastAsia="fr-FR"/>
        </w:rPr>
        <w:t>), et bien sûr, des banques réfractaires à financer une personne en situation d’interdit bancaire.</w:t>
      </w:r>
    </w:p>
    <w:p w:rsidR="009B38B6" w:rsidRPr="00442F83" w:rsidRDefault="009B38B6" w:rsidP="00442F83">
      <w:pPr>
        <w:spacing w:before="100" w:beforeAutospacing="1" w:after="100" w:afterAutospacing="1" w:line="240" w:lineRule="auto"/>
        <w:rPr>
          <w:rFonts w:ascii="Times New Roman" w:hAnsi="Times New Roman" w:cs="Times New Roman"/>
          <w:sz w:val="24"/>
          <w:szCs w:val="24"/>
          <w:lang w:eastAsia="fr-FR"/>
        </w:rPr>
      </w:pPr>
      <w:r w:rsidRPr="00442F83">
        <w:rPr>
          <w:rFonts w:ascii="Times New Roman" w:hAnsi="Times New Roman" w:cs="Times New Roman"/>
          <w:sz w:val="24"/>
          <w:szCs w:val="24"/>
          <w:lang w:eastAsia="fr-FR"/>
        </w:rPr>
        <w:t xml:space="preserve">Le microcrédit est en train de progresser de façon exponentielle en France, selon l’Observatoire de la microfinance. Entre 2005 et 2007, 2500 </w:t>
      </w:r>
      <w:r w:rsidRPr="00442F83">
        <w:rPr>
          <w:rFonts w:ascii="Times New Roman" w:hAnsi="Times New Roman" w:cs="Times New Roman"/>
          <w:b/>
          <w:bCs/>
          <w:sz w:val="24"/>
          <w:szCs w:val="24"/>
          <w:lang w:eastAsia="fr-FR"/>
        </w:rPr>
        <w:t>microprêts</w:t>
      </w:r>
      <w:r w:rsidRPr="00442F83">
        <w:rPr>
          <w:rFonts w:ascii="Times New Roman" w:hAnsi="Times New Roman" w:cs="Times New Roman"/>
          <w:sz w:val="24"/>
          <w:szCs w:val="24"/>
          <w:lang w:eastAsia="fr-FR"/>
        </w:rPr>
        <w:t xml:space="preserve"> avaient été accordés, et plus de 3500 sur la seule année 2008, 3600 en 2009. Ces chiffres sont à mettre en parallèle avec ceux du microcrédit professionnel : plus de 14000 prêts en 2008.</w:t>
      </w:r>
    </w:p>
    <w:p w:rsidR="009B38B6" w:rsidRPr="00442F83" w:rsidRDefault="009B38B6" w:rsidP="00442F83">
      <w:pPr>
        <w:spacing w:before="100" w:beforeAutospacing="1" w:after="100" w:afterAutospacing="1" w:line="240" w:lineRule="auto"/>
        <w:outlineLvl w:val="1"/>
        <w:rPr>
          <w:rFonts w:ascii="Times New Roman" w:hAnsi="Times New Roman" w:cs="Times New Roman"/>
          <w:b/>
          <w:bCs/>
          <w:sz w:val="36"/>
          <w:szCs w:val="36"/>
          <w:lang w:eastAsia="fr-FR"/>
        </w:rPr>
      </w:pPr>
      <w:r w:rsidRPr="00442F83">
        <w:rPr>
          <w:rFonts w:ascii="Times New Roman" w:hAnsi="Times New Roman" w:cs="Times New Roman"/>
          <w:b/>
          <w:bCs/>
          <w:sz w:val="36"/>
          <w:szCs w:val="36"/>
          <w:lang w:eastAsia="fr-FR"/>
        </w:rPr>
        <w:t>Combien peut-on emprunter d’argent ?</w:t>
      </w:r>
    </w:p>
    <w:p w:rsidR="009B38B6" w:rsidRPr="00442F83" w:rsidRDefault="009B38B6" w:rsidP="00442F83">
      <w:pPr>
        <w:spacing w:before="100" w:beforeAutospacing="1" w:after="100" w:afterAutospacing="1" w:line="240" w:lineRule="auto"/>
        <w:rPr>
          <w:rFonts w:ascii="Times New Roman" w:hAnsi="Times New Roman" w:cs="Times New Roman"/>
          <w:sz w:val="24"/>
          <w:szCs w:val="24"/>
          <w:lang w:eastAsia="fr-FR"/>
        </w:rPr>
      </w:pPr>
      <w:r w:rsidRPr="00442F83">
        <w:rPr>
          <w:rFonts w:ascii="Times New Roman" w:hAnsi="Times New Roman" w:cs="Times New Roman"/>
          <w:sz w:val="24"/>
          <w:szCs w:val="24"/>
          <w:lang w:eastAsia="fr-FR"/>
        </w:rPr>
        <w:t xml:space="preserve">Le microcrédit personnel, comme son nom l’indique, est un petit crédit, qui tourne aux </w:t>
      </w:r>
      <w:r w:rsidRPr="00AC1BEF">
        <w:rPr>
          <w:rFonts w:ascii="Times New Roman" w:hAnsi="Times New Roman" w:cs="Times New Roman"/>
          <w:sz w:val="24"/>
          <w:szCs w:val="24"/>
          <w:highlight w:val="yellow"/>
          <w:lang w:eastAsia="fr-FR"/>
        </w:rPr>
        <w:t>alentours de 2000 euros</w:t>
      </w:r>
      <w:r w:rsidRPr="00442F83">
        <w:rPr>
          <w:rFonts w:ascii="Times New Roman" w:hAnsi="Times New Roman" w:cs="Times New Roman"/>
          <w:sz w:val="24"/>
          <w:szCs w:val="24"/>
          <w:lang w:eastAsia="fr-FR"/>
        </w:rPr>
        <w:t xml:space="preserve">. Ils peuvent monter </w:t>
      </w:r>
      <w:r w:rsidRPr="00AC1BEF">
        <w:rPr>
          <w:rFonts w:ascii="Times New Roman" w:hAnsi="Times New Roman" w:cs="Times New Roman"/>
          <w:sz w:val="24"/>
          <w:szCs w:val="24"/>
          <w:highlight w:val="yellow"/>
          <w:lang w:eastAsia="fr-FR"/>
        </w:rPr>
        <w:t>habituellement jusqu’à 3000 euros.</w:t>
      </w:r>
      <w:r w:rsidRPr="00442F83">
        <w:rPr>
          <w:rFonts w:ascii="Times New Roman" w:hAnsi="Times New Roman" w:cs="Times New Roman"/>
          <w:sz w:val="24"/>
          <w:szCs w:val="24"/>
          <w:lang w:eastAsia="fr-FR"/>
        </w:rPr>
        <w:t xml:space="preserve"> Pour certains cas exceptionnels, ce maximum </w:t>
      </w:r>
      <w:r w:rsidRPr="00AC1BEF">
        <w:rPr>
          <w:rFonts w:ascii="Times New Roman" w:hAnsi="Times New Roman" w:cs="Times New Roman"/>
          <w:sz w:val="24"/>
          <w:szCs w:val="24"/>
          <w:highlight w:val="yellow"/>
          <w:lang w:eastAsia="fr-FR"/>
        </w:rPr>
        <w:t>peut être de 5000 euros. Parfois, quelques centaines d’euros suffisent pour aider quelqu’un.</w:t>
      </w:r>
    </w:p>
    <w:p w:rsidR="009B38B6" w:rsidRPr="00442F83" w:rsidRDefault="009B38B6" w:rsidP="00442F83">
      <w:pPr>
        <w:spacing w:before="100" w:beforeAutospacing="1" w:after="100" w:afterAutospacing="1" w:line="240" w:lineRule="auto"/>
        <w:outlineLvl w:val="1"/>
        <w:rPr>
          <w:rFonts w:ascii="Times New Roman" w:hAnsi="Times New Roman" w:cs="Times New Roman"/>
          <w:b/>
          <w:bCs/>
          <w:sz w:val="36"/>
          <w:szCs w:val="36"/>
          <w:lang w:eastAsia="fr-FR"/>
        </w:rPr>
      </w:pPr>
      <w:r w:rsidRPr="00442F83">
        <w:rPr>
          <w:rFonts w:ascii="Times New Roman" w:hAnsi="Times New Roman" w:cs="Times New Roman"/>
          <w:b/>
          <w:bCs/>
          <w:sz w:val="36"/>
          <w:szCs w:val="36"/>
          <w:lang w:eastAsia="fr-FR"/>
        </w:rPr>
        <w:t>Qui peut faire un microcrédit personnel ?</w:t>
      </w:r>
    </w:p>
    <w:p w:rsidR="009B38B6" w:rsidRPr="00442F83" w:rsidRDefault="009B38B6" w:rsidP="00442F83">
      <w:pPr>
        <w:spacing w:before="100" w:beforeAutospacing="1" w:after="100" w:afterAutospacing="1" w:line="240" w:lineRule="auto"/>
        <w:rPr>
          <w:rFonts w:ascii="Times New Roman" w:hAnsi="Times New Roman" w:cs="Times New Roman"/>
          <w:sz w:val="24"/>
          <w:szCs w:val="24"/>
          <w:lang w:eastAsia="fr-FR"/>
        </w:rPr>
      </w:pPr>
      <w:r w:rsidRPr="00442F83">
        <w:rPr>
          <w:rFonts w:ascii="Times New Roman" w:hAnsi="Times New Roman" w:cs="Times New Roman"/>
          <w:sz w:val="24"/>
          <w:szCs w:val="24"/>
          <w:lang w:eastAsia="fr-FR"/>
        </w:rPr>
        <w:t xml:space="preserve">Le microcrédit s’adresse </w:t>
      </w:r>
      <w:r w:rsidRPr="00AC1BEF">
        <w:rPr>
          <w:rFonts w:ascii="Times New Roman" w:hAnsi="Times New Roman" w:cs="Times New Roman"/>
          <w:sz w:val="24"/>
          <w:szCs w:val="24"/>
          <w:highlight w:val="yellow"/>
          <w:lang w:eastAsia="fr-FR"/>
        </w:rPr>
        <w:t>aux exclus du circuit bancaire, ceux que la banque a rejetés</w:t>
      </w:r>
      <w:r w:rsidRPr="00442F83">
        <w:rPr>
          <w:rFonts w:ascii="Times New Roman" w:hAnsi="Times New Roman" w:cs="Times New Roman"/>
          <w:sz w:val="24"/>
          <w:szCs w:val="24"/>
          <w:lang w:eastAsia="fr-FR"/>
        </w:rPr>
        <w:t xml:space="preserve">. Si une personne ne </w:t>
      </w:r>
      <w:r w:rsidRPr="00AC1BEF">
        <w:rPr>
          <w:rFonts w:ascii="Times New Roman" w:hAnsi="Times New Roman" w:cs="Times New Roman"/>
          <w:sz w:val="24"/>
          <w:szCs w:val="24"/>
          <w:highlight w:val="yellow"/>
          <w:lang w:eastAsia="fr-FR"/>
        </w:rPr>
        <w:t>peut plus faire de crédit, par manque de revenus, d’emploi fixe, CDI voire même par interdiction bancaire, le microcrédit est peut-être une ultime solution de secours.</w:t>
      </w:r>
    </w:p>
    <w:p w:rsidR="009B38B6" w:rsidRPr="00442F83" w:rsidRDefault="009B38B6" w:rsidP="00442F83">
      <w:pPr>
        <w:spacing w:before="100" w:beforeAutospacing="1" w:after="100" w:afterAutospacing="1" w:line="240" w:lineRule="auto"/>
        <w:rPr>
          <w:rFonts w:ascii="Times New Roman" w:hAnsi="Times New Roman" w:cs="Times New Roman"/>
          <w:sz w:val="24"/>
          <w:szCs w:val="24"/>
          <w:lang w:eastAsia="fr-FR"/>
        </w:rPr>
      </w:pPr>
      <w:r w:rsidRPr="00442F83">
        <w:rPr>
          <w:rFonts w:ascii="Times New Roman" w:hAnsi="Times New Roman" w:cs="Times New Roman"/>
          <w:sz w:val="24"/>
          <w:szCs w:val="24"/>
          <w:lang w:eastAsia="fr-FR"/>
        </w:rPr>
        <w:t xml:space="preserve">Le microcrédit doit servir </w:t>
      </w:r>
      <w:r w:rsidRPr="00AC1BEF">
        <w:rPr>
          <w:rFonts w:ascii="Times New Roman" w:hAnsi="Times New Roman" w:cs="Times New Roman"/>
          <w:sz w:val="24"/>
          <w:szCs w:val="24"/>
          <w:highlight w:val="yellow"/>
          <w:lang w:eastAsia="fr-FR"/>
        </w:rPr>
        <w:t xml:space="preserve">à </w:t>
      </w:r>
      <w:r w:rsidRPr="00AC1BEF">
        <w:rPr>
          <w:rFonts w:ascii="Times New Roman" w:hAnsi="Times New Roman" w:cs="Times New Roman"/>
          <w:b/>
          <w:bCs/>
          <w:sz w:val="24"/>
          <w:szCs w:val="24"/>
          <w:highlight w:val="yellow"/>
          <w:lang w:eastAsia="fr-FR"/>
        </w:rPr>
        <w:t>réinsérer socialement</w:t>
      </w:r>
      <w:r w:rsidRPr="00AC1BEF">
        <w:rPr>
          <w:rFonts w:ascii="Times New Roman" w:hAnsi="Times New Roman" w:cs="Times New Roman"/>
          <w:sz w:val="24"/>
          <w:szCs w:val="24"/>
          <w:highlight w:val="yellow"/>
          <w:lang w:eastAsia="fr-FR"/>
        </w:rPr>
        <w:t xml:space="preserve"> le demandeur, ou à conserver l’unité familiale. Passer son permis, acheter un scooter ou une voiture d’occasion pour pouvoir chercher du travail, permet à la personne de se réintégrer dans la société. Remplacer la machine à laver en panne lorsque l’on a une famille nombreuse est une des nombreuses possibilités de microcrédit classiques. C’est du cas par cas, à étudier avec le conseiller social de l’association qui aide à avoir un microcrédit.</w:t>
      </w:r>
    </w:p>
    <w:p w:rsidR="009B38B6" w:rsidRPr="00442F83" w:rsidRDefault="009B38B6" w:rsidP="00442F83">
      <w:pPr>
        <w:spacing w:before="100" w:beforeAutospacing="1" w:after="100" w:afterAutospacing="1" w:line="240" w:lineRule="auto"/>
        <w:rPr>
          <w:rFonts w:ascii="Times New Roman" w:hAnsi="Times New Roman" w:cs="Times New Roman"/>
          <w:sz w:val="24"/>
          <w:szCs w:val="24"/>
          <w:lang w:eastAsia="fr-FR"/>
        </w:rPr>
      </w:pPr>
      <w:r w:rsidRPr="00442F83">
        <w:rPr>
          <w:rFonts w:ascii="Times New Roman" w:hAnsi="Times New Roman" w:cs="Times New Roman"/>
          <w:sz w:val="24"/>
          <w:szCs w:val="24"/>
          <w:lang w:eastAsia="fr-FR"/>
        </w:rPr>
        <w:t xml:space="preserve">La majorité des microcrédits personnels attribués sont en rapport avec la mobilité : </w:t>
      </w:r>
      <w:r w:rsidRPr="00AC1BEF">
        <w:rPr>
          <w:rFonts w:ascii="Times New Roman" w:hAnsi="Times New Roman" w:cs="Times New Roman"/>
          <w:sz w:val="24"/>
          <w:szCs w:val="24"/>
          <w:highlight w:val="yellow"/>
          <w:lang w:eastAsia="fr-FR"/>
        </w:rPr>
        <w:t xml:space="preserve">réparer sa voiture ou </w:t>
      </w:r>
      <w:r w:rsidRPr="00AC1BEF">
        <w:rPr>
          <w:rFonts w:ascii="Times New Roman" w:hAnsi="Times New Roman" w:cs="Times New Roman"/>
          <w:b/>
          <w:bCs/>
          <w:sz w:val="24"/>
          <w:szCs w:val="24"/>
          <w:highlight w:val="yellow"/>
          <w:lang w:eastAsia="fr-FR"/>
        </w:rPr>
        <w:t>acheter une auto</w:t>
      </w:r>
      <w:r w:rsidRPr="00AC1BEF">
        <w:rPr>
          <w:rFonts w:ascii="Times New Roman" w:hAnsi="Times New Roman" w:cs="Times New Roman"/>
          <w:sz w:val="24"/>
          <w:szCs w:val="24"/>
          <w:highlight w:val="yellow"/>
          <w:lang w:eastAsia="fr-FR"/>
        </w:rPr>
        <w:t>, passer son permis de conduire. Loin derrière vient l’équipement de la maison (meubles, électroménager…) puis le financement d’une formation ou l’achat d’un ordinateur. Le microcrédit peut même payer un avocat dans un divorce, ou les obsèques d’un membre de la famille. Chaque cas est personnel, et à étudier avec le conseiller de l’association prenant en charge le microcrédit.</w:t>
      </w:r>
    </w:p>
    <w:p w:rsidR="009B38B6" w:rsidRPr="00442F83" w:rsidRDefault="009B38B6" w:rsidP="00442F83">
      <w:pPr>
        <w:spacing w:before="100" w:beforeAutospacing="1" w:after="100" w:afterAutospacing="1" w:line="240" w:lineRule="auto"/>
        <w:outlineLvl w:val="1"/>
        <w:rPr>
          <w:rFonts w:ascii="Times New Roman" w:hAnsi="Times New Roman" w:cs="Times New Roman"/>
          <w:b/>
          <w:bCs/>
          <w:sz w:val="36"/>
          <w:szCs w:val="36"/>
          <w:lang w:eastAsia="fr-FR"/>
        </w:rPr>
      </w:pPr>
      <w:r w:rsidRPr="00442F83">
        <w:rPr>
          <w:rFonts w:ascii="Times New Roman" w:hAnsi="Times New Roman" w:cs="Times New Roman"/>
          <w:b/>
          <w:bCs/>
          <w:sz w:val="36"/>
          <w:szCs w:val="36"/>
          <w:lang w:eastAsia="fr-FR"/>
        </w:rPr>
        <w:t>Accord de microcrédit</w:t>
      </w:r>
    </w:p>
    <w:p w:rsidR="009B38B6" w:rsidRPr="00442F83" w:rsidRDefault="009B38B6" w:rsidP="00442F83">
      <w:pPr>
        <w:spacing w:before="100" w:beforeAutospacing="1" w:after="100" w:afterAutospacing="1" w:line="240" w:lineRule="auto"/>
        <w:rPr>
          <w:rFonts w:ascii="Times New Roman" w:hAnsi="Times New Roman" w:cs="Times New Roman"/>
          <w:sz w:val="24"/>
          <w:szCs w:val="24"/>
          <w:lang w:eastAsia="fr-FR"/>
        </w:rPr>
      </w:pPr>
      <w:r w:rsidRPr="00AC1BEF">
        <w:rPr>
          <w:rFonts w:ascii="Times New Roman" w:hAnsi="Times New Roman" w:cs="Times New Roman"/>
          <w:sz w:val="24"/>
          <w:szCs w:val="24"/>
          <w:highlight w:val="yellow"/>
          <w:lang w:eastAsia="fr-FR"/>
        </w:rPr>
        <w:t>Chaque demande de microcrédit est soumise à l’accord d’un comité au sein de l’association.</w:t>
      </w:r>
      <w:r w:rsidRPr="00442F83">
        <w:rPr>
          <w:rFonts w:ascii="Times New Roman" w:hAnsi="Times New Roman" w:cs="Times New Roman"/>
          <w:sz w:val="24"/>
          <w:szCs w:val="24"/>
          <w:lang w:eastAsia="fr-FR"/>
        </w:rPr>
        <w:t xml:space="preserve"> Ce comité est généralement </w:t>
      </w:r>
      <w:r w:rsidRPr="00AC1BEF">
        <w:rPr>
          <w:rFonts w:ascii="Times New Roman" w:hAnsi="Times New Roman" w:cs="Times New Roman"/>
          <w:sz w:val="24"/>
          <w:szCs w:val="24"/>
          <w:highlight w:val="yellow"/>
          <w:lang w:eastAsia="fr-FR"/>
        </w:rPr>
        <w:t xml:space="preserve">composé de bénévoles, issus de tous les milieux : anciens banquiers, travailleurs sociaux… Chez la </w:t>
      </w:r>
      <w:r w:rsidRPr="00AC1BEF">
        <w:rPr>
          <w:rFonts w:ascii="Times New Roman" w:hAnsi="Times New Roman" w:cs="Times New Roman"/>
          <w:b/>
          <w:bCs/>
          <w:sz w:val="24"/>
          <w:szCs w:val="24"/>
          <w:highlight w:val="yellow"/>
          <w:lang w:eastAsia="fr-FR"/>
        </w:rPr>
        <w:t>Croix-Rouge</w:t>
      </w:r>
      <w:r w:rsidRPr="00AC1BEF">
        <w:rPr>
          <w:rFonts w:ascii="Times New Roman" w:hAnsi="Times New Roman" w:cs="Times New Roman"/>
          <w:sz w:val="24"/>
          <w:szCs w:val="24"/>
          <w:highlight w:val="yellow"/>
          <w:lang w:eastAsia="fr-FR"/>
        </w:rPr>
        <w:t>, un des organismes à proposer le microcrédit, la réponse est généralement donnée sous huit jours, ce qui en fait un crédit relativement rapide à obtenir.</w:t>
      </w:r>
    </w:p>
    <w:p w:rsidR="009B38B6" w:rsidRPr="00442F83" w:rsidRDefault="009B38B6" w:rsidP="00442F83">
      <w:pPr>
        <w:spacing w:before="100" w:beforeAutospacing="1" w:after="100" w:afterAutospacing="1" w:line="240" w:lineRule="auto"/>
        <w:rPr>
          <w:rFonts w:ascii="Times New Roman" w:hAnsi="Times New Roman" w:cs="Times New Roman"/>
          <w:sz w:val="24"/>
          <w:szCs w:val="24"/>
          <w:lang w:eastAsia="fr-FR"/>
        </w:rPr>
      </w:pPr>
      <w:r w:rsidRPr="00AC1BEF">
        <w:rPr>
          <w:rFonts w:ascii="Times New Roman" w:hAnsi="Times New Roman" w:cs="Times New Roman"/>
          <w:sz w:val="24"/>
          <w:szCs w:val="24"/>
          <w:highlight w:val="yellow"/>
          <w:lang w:eastAsia="fr-FR"/>
        </w:rPr>
        <w:t xml:space="preserve">La Croix-Rouge, qui a étudié le dossier de la personne demandeuse de crédit, se porte caution morale auprès de la banque, le </w:t>
      </w:r>
      <w:r w:rsidRPr="00AC1BEF">
        <w:rPr>
          <w:rFonts w:ascii="Times New Roman" w:hAnsi="Times New Roman" w:cs="Times New Roman"/>
          <w:b/>
          <w:bCs/>
          <w:sz w:val="24"/>
          <w:szCs w:val="24"/>
          <w:highlight w:val="yellow"/>
          <w:lang w:eastAsia="fr-FR"/>
        </w:rPr>
        <w:t>Crédit Mutuel</w:t>
      </w:r>
      <w:r w:rsidRPr="00AC1BEF">
        <w:rPr>
          <w:rFonts w:ascii="Times New Roman" w:hAnsi="Times New Roman" w:cs="Times New Roman"/>
          <w:sz w:val="24"/>
          <w:szCs w:val="24"/>
          <w:highlight w:val="yellow"/>
          <w:lang w:eastAsia="fr-FR"/>
        </w:rPr>
        <w:t xml:space="preserve"> par exemple, qui suit en général l’organisme : c’est une relation de confiance payante, au vu du très faible taux d’impayés. Le chèque est ensuite directement versé au fournisseur.</w:t>
      </w:r>
    </w:p>
    <w:p w:rsidR="009B38B6" w:rsidRPr="00442F83" w:rsidRDefault="009B38B6" w:rsidP="00442F83">
      <w:pPr>
        <w:spacing w:before="100" w:beforeAutospacing="1" w:after="100" w:afterAutospacing="1" w:line="240" w:lineRule="auto"/>
        <w:outlineLvl w:val="1"/>
        <w:rPr>
          <w:rFonts w:ascii="Times New Roman" w:hAnsi="Times New Roman" w:cs="Times New Roman"/>
          <w:b/>
          <w:bCs/>
          <w:sz w:val="36"/>
          <w:szCs w:val="36"/>
          <w:lang w:eastAsia="fr-FR"/>
        </w:rPr>
      </w:pPr>
      <w:r w:rsidRPr="00442F83">
        <w:rPr>
          <w:rFonts w:ascii="Times New Roman" w:hAnsi="Times New Roman" w:cs="Times New Roman"/>
          <w:b/>
          <w:bCs/>
          <w:sz w:val="36"/>
          <w:szCs w:val="36"/>
          <w:lang w:eastAsia="fr-FR"/>
        </w:rPr>
        <w:t>Remboursement et taux d’intérêt du microcrédit social</w:t>
      </w:r>
    </w:p>
    <w:p w:rsidR="009B38B6" w:rsidRPr="00442F83" w:rsidRDefault="009B38B6" w:rsidP="00442F83">
      <w:pPr>
        <w:spacing w:before="100" w:beforeAutospacing="1" w:after="100" w:afterAutospacing="1" w:line="240" w:lineRule="auto"/>
        <w:rPr>
          <w:rFonts w:ascii="Times New Roman" w:hAnsi="Times New Roman" w:cs="Times New Roman"/>
          <w:sz w:val="24"/>
          <w:szCs w:val="24"/>
          <w:lang w:eastAsia="fr-FR"/>
        </w:rPr>
      </w:pPr>
      <w:r w:rsidRPr="00442F83">
        <w:rPr>
          <w:rFonts w:ascii="Times New Roman" w:hAnsi="Times New Roman" w:cs="Times New Roman"/>
          <w:sz w:val="24"/>
          <w:szCs w:val="24"/>
          <w:lang w:eastAsia="fr-FR"/>
        </w:rPr>
        <w:t xml:space="preserve">Le remboursement d’un microcrédit est </w:t>
      </w:r>
      <w:r w:rsidRPr="00AC1775">
        <w:rPr>
          <w:rFonts w:ascii="Times New Roman" w:hAnsi="Times New Roman" w:cs="Times New Roman"/>
          <w:sz w:val="24"/>
          <w:szCs w:val="24"/>
          <w:highlight w:val="yellow"/>
          <w:lang w:eastAsia="fr-FR"/>
        </w:rPr>
        <w:t>de faible durée : l’échéancier ne va pas au-delà de 36 mois, pour de petits montants. C’est-à-dire que le microcrédit doit être remboursé au maximum en trois ans. Le rythme de remboursement est étudié en fonction des revenus et des charges du demandeur par le comité.</w:t>
      </w:r>
    </w:p>
    <w:p w:rsidR="009B38B6" w:rsidRPr="00442F83" w:rsidRDefault="009B38B6" w:rsidP="00442F83">
      <w:pPr>
        <w:spacing w:before="100" w:beforeAutospacing="1" w:after="100" w:afterAutospacing="1" w:line="240" w:lineRule="auto"/>
        <w:rPr>
          <w:rFonts w:ascii="Times New Roman" w:hAnsi="Times New Roman" w:cs="Times New Roman"/>
          <w:sz w:val="24"/>
          <w:szCs w:val="24"/>
          <w:lang w:eastAsia="fr-FR"/>
        </w:rPr>
      </w:pPr>
      <w:r w:rsidRPr="00442F83">
        <w:rPr>
          <w:rFonts w:ascii="Times New Roman" w:hAnsi="Times New Roman" w:cs="Times New Roman"/>
          <w:sz w:val="24"/>
          <w:szCs w:val="24"/>
          <w:lang w:eastAsia="fr-FR"/>
        </w:rPr>
        <w:t>Les taux d’intérêts (en 2010) sont faibles, comparativement au reste du marché : 4</w:t>
      </w:r>
      <w:r w:rsidRPr="00AC1775">
        <w:rPr>
          <w:rFonts w:ascii="Times New Roman" w:hAnsi="Times New Roman" w:cs="Times New Roman"/>
          <w:sz w:val="24"/>
          <w:szCs w:val="24"/>
          <w:highlight w:val="yellow"/>
          <w:lang w:eastAsia="fr-FR"/>
        </w:rPr>
        <w:t>% en moyenne</w:t>
      </w:r>
      <w:r w:rsidRPr="00442F83">
        <w:rPr>
          <w:rFonts w:ascii="Times New Roman" w:hAnsi="Times New Roman" w:cs="Times New Roman"/>
          <w:sz w:val="24"/>
          <w:szCs w:val="24"/>
          <w:lang w:eastAsia="fr-FR"/>
        </w:rPr>
        <w:t xml:space="preserve">, à comparer avec les presque 20% d’un crédit revolving ou les 8% d’un prêt personnel classique. </w:t>
      </w:r>
      <w:r w:rsidRPr="00AC1775">
        <w:rPr>
          <w:rFonts w:ascii="Times New Roman" w:hAnsi="Times New Roman" w:cs="Times New Roman"/>
          <w:sz w:val="24"/>
          <w:szCs w:val="24"/>
          <w:highlight w:val="yellow"/>
          <w:lang w:eastAsia="fr-FR"/>
        </w:rPr>
        <w:t>Les intérêts peuvent en outre être remboursés par la collectivité locale : c’est notamment le cas en Poitou-Charentes, où le Conseil Régional rembourse l’intégralité des intérêts à l’emprunteur à la fin de son crédit. De manière plus généralisée, les collectivités peuvent rembourser jusqu’à la moitié des intérêts.</w:t>
      </w:r>
    </w:p>
    <w:p w:rsidR="009B38B6" w:rsidRPr="00442F83" w:rsidRDefault="009B38B6" w:rsidP="00442F83">
      <w:pPr>
        <w:spacing w:before="100" w:beforeAutospacing="1" w:after="100" w:afterAutospacing="1" w:line="240" w:lineRule="auto"/>
        <w:rPr>
          <w:rFonts w:ascii="Times New Roman" w:hAnsi="Times New Roman" w:cs="Times New Roman"/>
          <w:sz w:val="24"/>
          <w:szCs w:val="24"/>
          <w:lang w:eastAsia="fr-FR"/>
        </w:rPr>
      </w:pPr>
      <w:r w:rsidRPr="00AC1775">
        <w:rPr>
          <w:rFonts w:ascii="Times New Roman" w:hAnsi="Times New Roman" w:cs="Times New Roman"/>
          <w:sz w:val="24"/>
          <w:szCs w:val="24"/>
          <w:highlight w:val="yellow"/>
          <w:lang w:eastAsia="fr-FR"/>
        </w:rPr>
        <w:t>L’objectif du microcrédit</w:t>
      </w:r>
      <w:r w:rsidRPr="00442F83">
        <w:rPr>
          <w:rFonts w:ascii="Times New Roman" w:hAnsi="Times New Roman" w:cs="Times New Roman"/>
          <w:sz w:val="24"/>
          <w:szCs w:val="24"/>
          <w:lang w:eastAsia="fr-FR"/>
        </w:rPr>
        <w:t xml:space="preserve"> est bien différent de l’aide sociale traditionnelle. Ce n’est pas un don, </w:t>
      </w:r>
      <w:r w:rsidRPr="00AC1775">
        <w:rPr>
          <w:rFonts w:ascii="Times New Roman" w:hAnsi="Times New Roman" w:cs="Times New Roman"/>
          <w:sz w:val="24"/>
          <w:szCs w:val="24"/>
          <w:highlight w:val="yellow"/>
          <w:lang w:eastAsia="fr-FR"/>
        </w:rPr>
        <w:t>il y a le devoir de remboursement</w:t>
      </w:r>
      <w:r w:rsidRPr="00442F83">
        <w:rPr>
          <w:rFonts w:ascii="Times New Roman" w:hAnsi="Times New Roman" w:cs="Times New Roman"/>
          <w:sz w:val="24"/>
          <w:szCs w:val="24"/>
          <w:lang w:eastAsia="fr-FR"/>
        </w:rPr>
        <w:t xml:space="preserve">. Le demandeur de crédit n’est pas une charge pour la société, ce qui psychologiquement fait toute la différence. </w:t>
      </w:r>
      <w:r w:rsidRPr="00AC1775">
        <w:rPr>
          <w:rFonts w:ascii="Times New Roman" w:hAnsi="Times New Roman" w:cs="Times New Roman"/>
          <w:sz w:val="24"/>
          <w:szCs w:val="24"/>
          <w:highlight w:val="yellow"/>
          <w:lang w:eastAsia="fr-FR"/>
        </w:rPr>
        <w:t>Ceci permet la responsabilisation des bénéficiaires</w:t>
      </w:r>
    </w:p>
    <w:p w:rsidR="009B38B6" w:rsidRPr="00442F83" w:rsidRDefault="009B38B6" w:rsidP="00442F83">
      <w:pPr>
        <w:spacing w:before="100" w:beforeAutospacing="1" w:after="100" w:afterAutospacing="1" w:line="240" w:lineRule="auto"/>
        <w:outlineLvl w:val="1"/>
        <w:rPr>
          <w:rFonts w:ascii="Times New Roman" w:hAnsi="Times New Roman" w:cs="Times New Roman"/>
          <w:b/>
          <w:bCs/>
          <w:sz w:val="36"/>
          <w:szCs w:val="36"/>
          <w:lang w:eastAsia="fr-FR"/>
        </w:rPr>
      </w:pPr>
      <w:r w:rsidRPr="00442F83">
        <w:rPr>
          <w:rFonts w:ascii="Times New Roman" w:hAnsi="Times New Roman" w:cs="Times New Roman"/>
          <w:b/>
          <w:bCs/>
          <w:sz w:val="36"/>
          <w:szCs w:val="36"/>
          <w:lang w:eastAsia="fr-FR"/>
        </w:rPr>
        <w:t>Associations qui prêtent de l’argent</w:t>
      </w:r>
    </w:p>
    <w:p w:rsidR="009B38B6" w:rsidRPr="00442F83" w:rsidRDefault="009B38B6" w:rsidP="00442F83">
      <w:pPr>
        <w:spacing w:before="100" w:beforeAutospacing="1" w:after="100" w:afterAutospacing="1" w:line="240" w:lineRule="auto"/>
        <w:outlineLvl w:val="2"/>
        <w:rPr>
          <w:rFonts w:ascii="Times New Roman" w:hAnsi="Times New Roman" w:cs="Times New Roman"/>
          <w:b/>
          <w:bCs/>
          <w:sz w:val="27"/>
          <w:szCs w:val="27"/>
          <w:lang w:eastAsia="fr-FR"/>
        </w:rPr>
      </w:pPr>
      <w:r w:rsidRPr="00442F83">
        <w:rPr>
          <w:rFonts w:ascii="Times New Roman" w:hAnsi="Times New Roman" w:cs="Times New Roman"/>
          <w:b/>
          <w:bCs/>
          <w:sz w:val="27"/>
          <w:szCs w:val="27"/>
          <w:lang w:eastAsia="fr-FR"/>
        </w:rPr>
        <w:t>Où faire la demande de microcredit social ?</w:t>
      </w:r>
    </w:p>
    <w:p w:rsidR="009B38B6" w:rsidRPr="00442F83" w:rsidRDefault="009B38B6" w:rsidP="00442F83">
      <w:pPr>
        <w:spacing w:before="100" w:beforeAutospacing="1" w:after="100" w:afterAutospacing="1" w:line="240" w:lineRule="auto"/>
        <w:rPr>
          <w:rFonts w:ascii="Times New Roman" w:hAnsi="Times New Roman" w:cs="Times New Roman"/>
          <w:sz w:val="24"/>
          <w:szCs w:val="24"/>
          <w:lang w:eastAsia="fr-FR"/>
        </w:rPr>
      </w:pPr>
      <w:r w:rsidRPr="00AC1775">
        <w:rPr>
          <w:rFonts w:ascii="Times New Roman" w:hAnsi="Times New Roman" w:cs="Times New Roman"/>
          <w:sz w:val="24"/>
          <w:szCs w:val="24"/>
          <w:highlight w:val="yellow"/>
          <w:lang w:eastAsia="fr-FR"/>
        </w:rPr>
        <w:t>De nombreuses associations s’occupent du microcrédit.</w:t>
      </w:r>
      <w:r w:rsidRPr="00442F83">
        <w:rPr>
          <w:rFonts w:ascii="Times New Roman" w:hAnsi="Times New Roman" w:cs="Times New Roman"/>
          <w:sz w:val="24"/>
          <w:szCs w:val="24"/>
          <w:lang w:eastAsia="fr-FR"/>
        </w:rPr>
        <w:t xml:space="preserve"> Chaque département possède une ou plusieurs associations qui </w:t>
      </w:r>
      <w:r w:rsidRPr="00AC1775">
        <w:rPr>
          <w:rFonts w:ascii="Times New Roman" w:hAnsi="Times New Roman" w:cs="Times New Roman"/>
          <w:sz w:val="24"/>
          <w:szCs w:val="24"/>
          <w:highlight w:val="yellow"/>
          <w:lang w:eastAsia="fr-FR"/>
        </w:rPr>
        <w:t>peuvent accompagner le demandeur de microcrédit dans sa démarche</w:t>
      </w:r>
      <w:r w:rsidRPr="00442F83">
        <w:rPr>
          <w:rFonts w:ascii="Times New Roman" w:hAnsi="Times New Roman" w:cs="Times New Roman"/>
          <w:sz w:val="24"/>
          <w:szCs w:val="24"/>
          <w:lang w:eastAsia="fr-FR"/>
        </w:rPr>
        <w:t xml:space="preserve">. Pour avoir une liste complète, il faut consulter la </w:t>
      </w:r>
      <w:hyperlink r:id="rId8" w:history="1">
        <w:r w:rsidRPr="00AC1775">
          <w:rPr>
            <w:rFonts w:ascii="Times New Roman" w:hAnsi="Times New Roman" w:cs="Times New Roman"/>
            <w:color w:val="0000FF"/>
            <w:sz w:val="24"/>
            <w:szCs w:val="24"/>
            <w:highlight w:val="yellow"/>
            <w:u w:val="single"/>
            <w:lang w:eastAsia="fr-FR"/>
          </w:rPr>
          <w:t>liste de France Microcrédit</w:t>
        </w:r>
      </w:hyperlink>
      <w:r w:rsidRPr="00AC1775">
        <w:rPr>
          <w:rFonts w:ascii="Times New Roman" w:hAnsi="Times New Roman" w:cs="Times New Roman"/>
          <w:sz w:val="24"/>
          <w:szCs w:val="24"/>
          <w:highlight w:val="yellow"/>
          <w:lang w:eastAsia="fr-FR"/>
        </w:rPr>
        <w:t>,</w:t>
      </w:r>
      <w:r w:rsidRPr="00442F83">
        <w:rPr>
          <w:rFonts w:ascii="Times New Roman" w:hAnsi="Times New Roman" w:cs="Times New Roman"/>
          <w:sz w:val="24"/>
          <w:szCs w:val="24"/>
          <w:lang w:eastAsia="fr-FR"/>
        </w:rPr>
        <w:t xml:space="preserve"> de la Caisse des Dépôts.</w:t>
      </w:r>
    </w:p>
    <w:p w:rsidR="009B38B6" w:rsidRPr="00442F83" w:rsidRDefault="009B38B6" w:rsidP="00442F83">
      <w:pPr>
        <w:spacing w:before="100" w:beforeAutospacing="1" w:after="100" w:afterAutospacing="1" w:line="240" w:lineRule="auto"/>
        <w:rPr>
          <w:rFonts w:ascii="Times New Roman" w:hAnsi="Times New Roman" w:cs="Times New Roman"/>
          <w:sz w:val="24"/>
          <w:szCs w:val="24"/>
          <w:lang w:eastAsia="fr-FR"/>
        </w:rPr>
      </w:pPr>
      <w:r w:rsidRPr="00AC1775">
        <w:rPr>
          <w:rFonts w:ascii="Times New Roman" w:hAnsi="Times New Roman" w:cs="Times New Roman"/>
          <w:sz w:val="24"/>
          <w:szCs w:val="24"/>
          <w:highlight w:val="yellow"/>
          <w:lang w:eastAsia="fr-FR"/>
        </w:rPr>
        <w:t>La Maison Départementale des Solidarité</w:t>
      </w:r>
      <w:r w:rsidRPr="00442F83">
        <w:rPr>
          <w:rFonts w:ascii="Times New Roman" w:hAnsi="Times New Roman" w:cs="Times New Roman"/>
          <w:sz w:val="24"/>
          <w:szCs w:val="24"/>
          <w:lang w:eastAsia="fr-FR"/>
        </w:rPr>
        <w:t xml:space="preserve">s saura aiguiller le demandeur de microcrédit vers la bonne association. Elle peut être la </w:t>
      </w:r>
      <w:r w:rsidRPr="00AC1775">
        <w:rPr>
          <w:rFonts w:ascii="Times New Roman" w:hAnsi="Times New Roman" w:cs="Times New Roman"/>
          <w:b/>
          <w:bCs/>
          <w:sz w:val="24"/>
          <w:szCs w:val="24"/>
          <w:highlight w:val="yellow"/>
          <w:lang w:eastAsia="fr-FR"/>
        </w:rPr>
        <w:t>Croix Rouge</w:t>
      </w:r>
      <w:r w:rsidRPr="00AC1775">
        <w:rPr>
          <w:rFonts w:ascii="Times New Roman" w:hAnsi="Times New Roman" w:cs="Times New Roman"/>
          <w:sz w:val="24"/>
          <w:szCs w:val="24"/>
          <w:highlight w:val="yellow"/>
          <w:lang w:eastAsia="fr-FR"/>
        </w:rPr>
        <w:t xml:space="preserve">, les </w:t>
      </w:r>
      <w:r w:rsidRPr="00AC1775">
        <w:rPr>
          <w:rFonts w:ascii="Times New Roman" w:hAnsi="Times New Roman" w:cs="Times New Roman"/>
          <w:b/>
          <w:bCs/>
          <w:sz w:val="24"/>
          <w:szCs w:val="24"/>
          <w:highlight w:val="yellow"/>
          <w:lang w:eastAsia="fr-FR"/>
        </w:rPr>
        <w:t>Restos du Cœur</w:t>
      </w:r>
      <w:r w:rsidRPr="00AC1775">
        <w:rPr>
          <w:rFonts w:ascii="Times New Roman" w:hAnsi="Times New Roman" w:cs="Times New Roman"/>
          <w:sz w:val="24"/>
          <w:szCs w:val="24"/>
          <w:highlight w:val="yellow"/>
          <w:lang w:eastAsia="fr-FR"/>
        </w:rPr>
        <w:t xml:space="preserve">, le </w:t>
      </w:r>
      <w:r w:rsidRPr="00AC1775">
        <w:rPr>
          <w:rFonts w:ascii="Times New Roman" w:hAnsi="Times New Roman" w:cs="Times New Roman"/>
          <w:b/>
          <w:bCs/>
          <w:sz w:val="24"/>
          <w:szCs w:val="24"/>
          <w:highlight w:val="yellow"/>
          <w:lang w:eastAsia="fr-FR"/>
        </w:rPr>
        <w:t>Secours Catholique</w:t>
      </w:r>
      <w:r w:rsidRPr="00AC1775">
        <w:rPr>
          <w:rFonts w:ascii="Times New Roman" w:hAnsi="Times New Roman" w:cs="Times New Roman"/>
          <w:sz w:val="24"/>
          <w:szCs w:val="24"/>
          <w:highlight w:val="yellow"/>
          <w:lang w:eastAsia="fr-FR"/>
        </w:rPr>
        <w:t>, les Unions Départementales des Associations Familiales, la Fédération Nationale des Associations d’Accueil et de Réinsertion Sociale, les Centres Communaux d’Actions Sociales ou les Crédits Municipaux. On le voit, il y a foule !</w:t>
      </w:r>
    </w:p>
    <w:p w:rsidR="009B38B6" w:rsidRPr="00442F83" w:rsidRDefault="009B38B6" w:rsidP="00442F83">
      <w:pPr>
        <w:spacing w:before="100" w:beforeAutospacing="1" w:after="100" w:afterAutospacing="1" w:line="240" w:lineRule="auto"/>
        <w:rPr>
          <w:rFonts w:ascii="Times New Roman" w:hAnsi="Times New Roman" w:cs="Times New Roman"/>
          <w:sz w:val="24"/>
          <w:szCs w:val="24"/>
          <w:lang w:eastAsia="fr-FR"/>
        </w:rPr>
      </w:pPr>
      <w:r w:rsidRPr="00442F83">
        <w:rPr>
          <w:rFonts w:ascii="Times New Roman" w:hAnsi="Times New Roman" w:cs="Times New Roman"/>
          <w:sz w:val="24"/>
          <w:szCs w:val="24"/>
          <w:lang w:eastAsia="fr-FR"/>
        </w:rPr>
        <w:t xml:space="preserve">Il faut savoir que les </w:t>
      </w:r>
      <w:r w:rsidRPr="00442F83">
        <w:rPr>
          <w:rFonts w:ascii="Times New Roman" w:hAnsi="Times New Roman" w:cs="Times New Roman"/>
          <w:b/>
          <w:bCs/>
          <w:sz w:val="24"/>
          <w:szCs w:val="24"/>
          <w:lang w:eastAsia="fr-FR"/>
        </w:rPr>
        <w:t>associations</w:t>
      </w:r>
      <w:r w:rsidRPr="00442F83">
        <w:rPr>
          <w:rFonts w:ascii="Times New Roman" w:hAnsi="Times New Roman" w:cs="Times New Roman"/>
          <w:sz w:val="24"/>
          <w:szCs w:val="24"/>
          <w:lang w:eastAsia="fr-FR"/>
        </w:rPr>
        <w:t xml:space="preserve"> sont primordiales pour accéder au microcrédit. </w:t>
      </w:r>
      <w:r w:rsidRPr="00AC1775">
        <w:rPr>
          <w:rFonts w:ascii="Times New Roman" w:hAnsi="Times New Roman" w:cs="Times New Roman"/>
          <w:sz w:val="24"/>
          <w:szCs w:val="24"/>
          <w:highlight w:val="yellow"/>
          <w:lang w:eastAsia="fr-FR"/>
        </w:rPr>
        <w:t>Il faut obligatoirement passer par elles et leur système d’accompagnement pour obtenir le prêt.</w:t>
      </w:r>
      <w:r w:rsidRPr="00442F83">
        <w:rPr>
          <w:rFonts w:ascii="Times New Roman" w:hAnsi="Times New Roman" w:cs="Times New Roman"/>
          <w:sz w:val="24"/>
          <w:szCs w:val="24"/>
          <w:lang w:eastAsia="fr-FR"/>
        </w:rPr>
        <w:t xml:space="preserve"> Elles sont la caution morale dont les banques ont besoin pour pouvoir prêter de l’argent à des personnes en interdiction bancaire ou présentant de graves difficultés économiques.</w:t>
      </w:r>
    </w:p>
    <w:p w:rsidR="009B38B6" w:rsidRPr="00442F83" w:rsidRDefault="009B38B6" w:rsidP="00442F83">
      <w:pPr>
        <w:spacing w:before="100" w:beforeAutospacing="1" w:after="100" w:afterAutospacing="1" w:line="240" w:lineRule="auto"/>
        <w:rPr>
          <w:rFonts w:ascii="Times New Roman" w:hAnsi="Times New Roman" w:cs="Times New Roman"/>
          <w:sz w:val="24"/>
          <w:szCs w:val="24"/>
          <w:lang w:eastAsia="fr-FR"/>
        </w:rPr>
      </w:pPr>
      <w:r w:rsidRPr="00442F83">
        <w:rPr>
          <w:rFonts w:ascii="Times New Roman" w:hAnsi="Times New Roman" w:cs="Times New Roman"/>
          <w:sz w:val="24"/>
          <w:szCs w:val="24"/>
          <w:lang w:eastAsia="fr-FR"/>
        </w:rPr>
        <w:t xml:space="preserve">Les associations relais entre les banques et les demandeurs de crédit sont fondamentales : il faut un suivi social des bénéficiaires. </w:t>
      </w:r>
      <w:r w:rsidRPr="00AC1775">
        <w:rPr>
          <w:rFonts w:ascii="Times New Roman" w:hAnsi="Times New Roman" w:cs="Times New Roman"/>
          <w:sz w:val="24"/>
          <w:szCs w:val="24"/>
          <w:highlight w:val="yellow"/>
          <w:lang w:eastAsia="fr-FR"/>
        </w:rPr>
        <w:t>Les Caisses d’Epargne ont créé « Parcours Confiance », le Crédit Agricole « Passerelle ».</w:t>
      </w:r>
      <w:r w:rsidRPr="00442F83">
        <w:rPr>
          <w:rFonts w:ascii="Times New Roman" w:hAnsi="Times New Roman" w:cs="Times New Roman"/>
          <w:sz w:val="24"/>
          <w:szCs w:val="24"/>
          <w:lang w:eastAsia="fr-FR"/>
        </w:rPr>
        <w:t xml:space="preserve"> Ce sont des intermédiaires supplémentaires et des interlocuteurs incontournables, qui vont décider de l’octroi, ou non, du crédit.</w:t>
      </w:r>
    </w:p>
    <w:p w:rsidR="009B38B6" w:rsidRPr="00442F83" w:rsidRDefault="009B38B6" w:rsidP="00442F83">
      <w:pPr>
        <w:spacing w:before="100" w:beforeAutospacing="1" w:after="100" w:afterAutospacing="1" w:line="240" w:lineRule="auto"/>
        <w:outlineLvl w:val="3"/>
        <w:rPr>
          <w:rFonts w:ascii="Times New Roman" w:hAnsi="Times New Roman" w:cs="Times New Roman"/>
          <w:b/>
          <w:bCs/>
          <w:sz w:val="24"/>
          <w:szCs w:val="24"/>
          <w:lang w:eastAsia="fr-FR"/>
        </w:rPr>
      </w:pPr>
      <w:r w:rsidRPr="00442F83">
        <w:rPr>
          <w:rFonts w:ascii="Times New Roman" w:hAnsi="Times New Roman" w:cs="Times New Roman"/>
          <w:b/>
          <w:bCs/>
          <w:sz w:val="24"/>
          <w:szCs w:val="24"/>
          <w:lang w:eastAsia="fr-FR"/>
        </w:rPr>
        <w:t>La Caisse des Dépôts et Consignations</w:t>
      </w:r>
    </w:p>
    <w:p w:rsidR="009B38B6" w:rsidRPr="00442F83" w:rsidRDefault="009B38B6" w:rsidP="00442F83">
      <w:pPr>
        <w:spacing w:before="100" w:beforeAutospacing="1" w:after="100" w:afterAutospacing="1" w:line="240" w:lineRule="auto"/>
        <w:rPr>
          <w:rFonts w:ascii="Times New Roman" w:hAnsi="Times New Roman" w:cs="Times New Roman"/>
          <w:sz w:val="24"/>
          <w:szCs w:val="24"/>
          <w:lang w:eastAsia="fr-FR"/>
        </w:rPr>
      </w:pPr>
      <w:r w:rsidRPr="00442F83">
        <w:rPr>
          <w:rFonts w:ascii="Times New Roman" w:hAnsi="Times New Roman" w:cs="Times New Roman"/>
          <w:sz w:val="24"/>
          <w:szCs w:val="24"/>
          <w:lang w:eastAsia="fr-FR"/>
        </w:rPr>
        <w:t>Caisse des Dépôts et Consignations</w:t>
      </w:r>
    </w:p>
    <w:p w:rsidR="009B38B6" w:rsidRPr="00442F83" w:rsidRDefault="009B38B6" w:rsidP="00442F83">
      <w:pPr>
        <w:spacing w:after="0" w:line="240" w:lineRule="auto"/>
        <w:rPr>
          <w:rFonts w:ascii="Times New Roman" w:hAnsi="Times New Roman" w:cs="Times New Roman"/>
          <w:sz w:val="24"/>
          <w:szCs w:val="24"/>
          <w:lang w:eastAsia="fr-FR"/>
        </w:rPr>
      </w:pPr>
      <w:r w:rsidRPr="00AC1775">
        <w:rPr>
          <w:rFonts w:ascii="Times New Roman" w:hAnsi="Times New Roman" w:cs="Times New Roman"/>
          <w:sz w:val="24"/>
          <w:szCs w:val="24"/>
          <w:highlight w:val="yellow"/>
          <w:lang w:eastAsia="fr-FR"/>
        </w:rPr>
        <w:t xml:space="preserve">L’Etat, par le biais de la </w:t>
      </w:r>
      <w:r w:rsidRPr="00AC1775">
        <w:rPr>
          <w:rFonts w:ascii="Times New Roman" w:hAnsi="Times New Roman" w:cs="Times New Roman"/>
          <w:b/>
          <w:bCs/>
          <w:sz w:val="24"/>
          <w:szCs w:val="24"/>
          <w:highlight w:val="yellow"/>
          <w:lang w:eastAsia="fr-FR"/>
        </w:rPr>
        <w:t>Caisse des Dépôts et Consignations</w:t>
      </w:r>
      <w:r w:rsidRPr="00AC1775">
        <w:rPr>
          <w:rFonts w:ascii="Times New Roman" w:hAnsi="Times New Roman" w:cs="Times New Roman"/>
          <w:sz w:val="24"/>
          <w:szCs w:val="24"/>
          <w:highlight w:val="yellow"/>
          <w:lang w:eastAsia="fr-FR"/>
        </w:rPr>
        <w:t>, assure le fonds de garantie nécessaire au succès du microcrédit</w:t>
      </w:r>
      <w:r w:rsidRPr="00442F83">
        <w:rPr>
          <w:rFonts w:ascii="Times New Roman" w:hAnsi="Times New Roman" w:cs="Times New Roman"/>
          <w:sz w:val="24"/>
          <w:szCs w:val="24"/>
          <w:lang w:eastAsia="fr-FR"/>
        </w:rPr>
        <w:t xml:space="preserve">. </w:t>
      </w:r>
      <w:r w:rsidRPr="00AC1775">
        <w:rPr>
          <w:rFonts w:ascii="Times New Roman" w:hAnsi="Times New Roman" w:cs="Times New Roman"/>
          <w:sz w:val="24"/>
          <w:szCs w:val="24"/>
          <w:highlight w:val="yellow"/>
          <w:lang w:eastAsia="fr-FR"/>
        </w:rPr>
        <w:t xml:space="preserve">Ce fonds, le </w:t>
      </w:r>
      <w:r w:rsidRPr="00AC1775">
        <w:rPr>
          <w:rFonts w:ascii="Times New Roman" w:hAnsi="Times New Roman" w:cs="Times New Roman"/>
          <w:b/>
          <w:bCs/>
          <w:sz w:val="24"/>
          <w:szCs w:val="24"/>
          <w:highlight w:val="yellow"/>
          <w:lang w:eastAsia="fr-FR"/>
        </w:rPr>
        <w:t>Fonds de Cohésion Sociale</w:t>
      </w:r>
      <w:r w:rsidRPr="00AC1775">
        <w:rPr>
          <w:rFonts w:ascii="Times New Roman" w:hAnsi="Times New Roman" w:cs="Times New Roman"/>
          <w:sz w:val="24"/>
          <w:szCs w:val="24"/>
          <w:highlight w:val="yellow"/>
          <w:lang w:eastAsia="fr-FR"/>
        </w:rPr>
        <w:t>, sert à rembourser la banque à hauteur de 50%, si le bénéficiaire venait à ne pas payer son crédit</w:t>
      </w:r>
      <w:r w:rsidRPr="00442F83">
        <w:rPr>
          <w:rFonts w:ascii="Times New Roman" w:hAnsi="Times New Roman" w:cs="Times New Roman"/>
          <w:sz w:val="24"/>
          <w:szCs w:val="24"/>
          <w:lang w:eastAsia="fr-FR"/>
        </w:rPr>
        <w:t>. Le risque pour les banques participant au microcrédit est donc limité, d’autant plus que le taux d’impayés est bien inférieur à celui des crédits classiques. Certaines collectivités peuvent compléter le Fonds de Cohésion Sociale, comme par exemple le CCAS de Grenoble, qui garanti 15% en plus des 50% des garantis.</w:t>
      </w:r>
    </w:p>
    <w:p w:rsidR="009B38B6" w:rsidRPr="00442F83" w:rsidRDefault="009B38B6" w:rsidP="00442F83">
      <w:pPr>
        <w:spacing w:before="100" w:beforeAutospacing="1" w:after="100" w:afterAutospacing="1" w:line="240" w:lineRule="auto"/>
        <w:outlineLvl w:val="3"/>
        <w:rPr>
          <w:rFonts w:ascii="Times New Roman" w:hAnsi="Times New Roman" w:cs="Times New Roman"/>
          <w:b/>
          <w:bCs/>
          <w:sz w:val="24"/>
          <w:szCs w:val="24"/>
          <w:lang w:eastAsia="fr-FR"/>
        </w:rPr>
      </w:pPr>
      <w:r w:rsidRPr="00442F83">
        <w:rPr>
          <w:rFonts w:ascii="Times New Roman" w:hAnsi="Times New Roman" w:cs="Times New Roman"/>
          <w:b/>
          <w:bCs/>
          <w:sz w:val="24"/>
          <w:szCs w:val="24"/>
          <w:lang w:eastAsia="fr-FR"/>
        </w:rPr>
        <w:t>Microcrédit CAF ?</w:t>
      </w:r>
    </w:p>
    <w:p w:rsidR="009B38B6" w:rsidRPr="00442F83" w:rsidRDefault="009B38B6" w:rsidP="00442F83">
      <w:pPr>
        <w:spacing w:before="100" w:beforeAutospacing="1" w:after="100" w:afterAutospacing="1" w:line="240" w:lineRule="auto"/>
        <w:rPr>
          <w:rFonts w:ascii="Times New Roman" w:hAnsi="Times New Roman" w:cs="Times New Roman"/>
          <w:sz w:val="24"/>
          <w:szCs w:val="24"/>
          <w:lang w:eastAsia="fr-FR"/>
        </w:rPr>
      </w:pPr>
      <w:r w:rsidRPr="00442F83">
        <w:rPr>
          <w:rFonts w:ascii="Times New Roman" w:hAnsi="Times New Roman" w:cs="Times New Roman"/>
          <w:sz w:val="24"/>
          <w:szCs w:val="24"/>
          <w:lang w:eastAsia="fr-FR"/>
        </w:rPr>
        <w:t xml:space="preserve">Les </w:t>
      </w:r>
      <w:r w:rsidRPr="00AC1775">
        <w:rPr>
          <w:rFonts w:ascii="Times New Roman" w:hAnsi="Times New Roman" w:cs="Times New Roman"/>
          <w:sz w:val="24"/>
          <w:szCs w:val="24"/>
          <w:highlight w:val="yellow"/>
          <w:lang w:eastAsia="fr-FR"/>
        </w:rPr>
        <w:t>Caisses d’Allocations Familiales font du microcrédit personnel, mais ne le nomment pas comme ça. Nous l’avons vu dans notre article « </w:t>
      </w:r>
      <w:hyperlink r:id="rId9" w:history="1">
        <w:r w:rsidRPr="00AC1775">
          <w:rPr>
            <w:rFonts w:ascii="Times New Roman" w:hAnsi="Times New Roman" w:cs="Times New Roman"/>
            <w:color w:val="0000FF"/>
            <w:sz w:val="24"/>
            <w:szCs w:val="24"/>
            <w:highlight w:val="yellow"/>
            <w:u w:val="single"/>
            <w:lang w:eastAsia="fr-FR"/>
          </w:rPr>
          <w:t>Prêt CAF à la consommation</w:t>
        </w:r>
      </w:hyperlink>
      <w:r w:rsidRPr="00AC1775">
        <w:rPr>
          <w:rFonts w:ascii="Times New Roman" w:hAnsi="Times New Roman" w:cs="Times New Roman"/>
          <w:sz w:val="24"/>
          <w:szCs w:val="24"/>
          <w:highlight w:val="yellow"/>
          <w:lang w:eastAsia="fr-FR"/>
        </w:rPr>
        <w:t xml:space="preserve"> », il est possible d’obtenir des petits prêts, afin de financer des meubles, des électroménagers… ce sont les aides financières individuelles (AFI). La CAF est finalement le plus grand distributeur de  « microcrédit » en France : 95 millions d’euros de prêts à taux zéro ont été accordés à 30000 allocataires en 2008.</w:t>
      </w:r>
    </w:p>
    <w:p w:rsidR="009B38B6" w:rsidRPr="00442F83" w:rsidRDefault="009B38B6" w:rsidP="00442F83">
      <w:pPr>
        <w:spacing w:before="100" w:beforeAutospacing="1" w:after="100" w:afterAutospacing="1" w:line="240" w:lineRule="auto"/>
        <w:outlineLvl w:val="1"/>
        <w:rPr>
          <w:rFonts w:ascii="Times New Roman" w:hAnsi="Times New Roman" w:cs="Times New Roman"/>
          <w:b/>
          <w:bCs/>
          <w:sz w:val="36"/>
          <w:szCs w:val="36"/>
          <w:lang w:eastAsia="fr-FR"/>
        </w:rPr>
      </w:pPr>
      <w:r w:rsidRPr="00442F83">
        <w:rPr>
          <w:rFonts w:ascii="Times New Roman" w:hAnsi="Times New Roman" w:cs="Times New Roman"/>
          <w:b/>
          <w:bCs/>
          <w:sz w:val="36"/>
          <w:szCs w:val="36"/>
          <w:lang w:eastAsia="fr-FR"/>
        </w:rPr>
        <w:t>Faire la demande de microcrédit</w:t>
      </w:r>
    </w:p>
    <w:p w:rsidR="009B38B6" w:rsidRPr="00442F83" w:rsidRDefault="009B38B6" w:rsidP="00442F83">
      <w:pPr>
        <w:spacing w:before="100" w:beforeAutospacing="1" w:after="100" w:afterAutospacing="1" w:line="240" w:lineRule="auto"/>
        <w:outlineLvl w:val="2"/>
        <w:rPr>
          <w:rFonts w:ascii="Times New Roman" w:hAnsi="Times New Roman" w:cs="Times New Roman"/>
          <w:b/>
          <w:bCs/>
          <w:sz w:val="27"/>
          <w:szCs w:val="27"/>
          <w:lang w:eastAsia="fr-FR"/>
        </w:rPr>
      </w:pPr>
      <w:r w:rsidRPr="00442F83">
        <w:rPr>
          <w:rFonts w:ascii="Times New Roman" w:hAnsi="Times New Roman" w:cs="Times New Roman"/>
          <w:b/>
          <w:bCs/>
          <w:sz w:val="27"/>
          <w:szCs w:val="27"/>
          <w:lang w:eastAsia="fr-FR"/>
        </w:rPr>
        <w:t>Quelles pièces justificatives réunir ?</w:t>
      </w:r>
    </w:p>
    <w:p w:rsidR="009B38B6" w:rsidRPr="00442F83" w:rsidRDefault="009B38B6" w:rsidP="00442F83">
      <w:pPr>
        <w:spacing w:before="100" w:beforeAutospacing="1" w:after="100" w:afterAutospacing="1" w:line="240" w:lineRule="auto"/>
        <w:rPr>
          <w:rFonts w:ascii="Times New Roman" w:hAnsi="Times New Roman" w:cs="Times New Roman"/>
          <w:sz w:val="24"/>
          <w:szCs w:val="24"/>
          <w:lang w:eastAsia="fr-FR"/>
        </w:rPr>
      </w:pPr>
      <w:r w:rsidRPr="00442F83">
        <w:rPr>
          <w:rFonts w:ascii="Times New Roman" w:hAnsi="Times New Roman" w:cs="Times New Roman"/>
          <w:sz w:val="24"/>
          <w:szCs w:val="24"/>
          <w:lang w:eastAsia="fr-FR"/>
        </w:rPr>
        <w:t>Seront demandés des pièces qui concernent les revenus, mais également les dépenses :</w:t>
      </w:r>
    </w:p>
    <w:p w:rsidR="009B38B6" w:rsidRPr="00AC1775" w:rsidRDefault="009B38B6" w:rsidP="00442F83">
      <w:pPr>
        <w:numPr>
          <w:ilvl w:val="0"/>
          <w:numId w:val="2"/>
        </w:numPr>
        <w:spacing w:before="100" w:beforeAutospacing="1" w:after="100" w:afterAutospacing="1" w:line="240" w:lineRule="auto"/>
        <w:rPr>
          <w:rFonts w:ascii="Times New Roman" w:hAnsi="Times New Roman" w:cs="Times New Roman"/>
          <w:sz w:val="24"/>
          <w:szCs w:val="24"/>
          <w:highlight w:val="yellow"/>
          <w:lang w:eastAsia="fr-FR"/>
        </w:rPr>
      </w:pPr>
      <w:r w:rsidRPr="00AC1775">
        <w:rPr>
          <w:rFonts w:ascii="Times New Roman" w:hAnsi="Times New Roman" w:cs="Times New Roman"/>
          <w:sz w:val="24"/>
          <w:szCs w:val="24"/>
          <w:highlight w:val="yellow"/>
          <w:lang w:eastAsia="fr-FR"/>
        </w:rPr>
        <w:t>le devis du projet à financer (combien va coûter la voiture ? Le prix de l’assurance ?)</w:t>
      </w:r>
    </w:p>
    <w:p w:rsidR="009B38B6" w:rsidRPr="00AC1775" w:rsidRDefault="009B38B6" w:rsidP="00442F83">
      <w:pPr>
        <w:numPr>
          <w:ilvl w:val="0"/>
          <w:numId w:val="2"/>
        </w:numPr>
        <w:spacing w:before="100" w:beforeAutospacing="1" w:after="100" w:afterAutospacing="1" w:line="240" w:lineRule="auto"/>
        <w:rPr>
          <w:rFonts w:ascii="Times New Roman" w:hAnsi="Times New Roman" w:cs="Times New Roman"/>
          <w:sz w:val="24"/>
          <w:szCs w:val="24"/>
          <w:highlight w:val="yellow"/>
          <w:lang w:eastAsia="fr-FR"/>
        </w:rPr>
      </w:pPr>
      <w:r w:rsidRPr="00AC1775">
        <w:rPr>
          <w:rFonts w:ascii="Times New Roman" w:hAnsi="Times New Roman" w:cs="Times New Roman"/>
          <w:sz w:val="24"/>
          <w:szCs w:val="24"/>
          <w:highlight w:val="yellow"/>
          <w:lang w:eastAsia="fr-FR"/>
        </w:rPr>
        <w:t>les justificatifs de ressources</w:t>
      </w:r>
    </w:p>
    <w:p w:rsidR="009B38B6" w:rsidRPr="00AC1775" w:rsidRDefault="009B38B6" w:rsidP="00442F83">
      <w:pPr>
        <w:numPr>
          <w:ilvl w:val="0"/>
          <w:numId w:val="2"/>
        </w:numPr>
        <w:spacing w:before="100" w:beforeAutospacing="1" w:after="100" w:afterAutospacing="1" w:line="240" w:lineRule="auto"/>
        <w:rPr>
          <w:rFonts w:ascii="Times New Roman" w:hAnsi="Times New Roman" w:cs="Times New Roman"/>
          <w:sz w:val="24"/>
          <w:szCs w:val="24"/>
          <w:highlight w:val="yellow"/>
          <w:lang w:eastAsia="fr-FR"/>
        </w:rPr>
      </w:pPr>
      <w:r w:rsidRPr="00AC1775">
        <w:rPr>
          <w:rFonts w:ascii="Times New Roman" w:hAnsi="Times New Roman" w:cs="Times New Roman"/>
          <w:sz w:val="24"/>
          <w:szCs w:val="24"/>
          <w:highlight w:val="yellow"/>
          <w:lang w:eastAsia="fr-FR"/>
        </w:rPr>
        <w:t>les 3 derniers bulletins de salaire, de pension ou d’invalidité, ou les 3 dernières attestations de Pôle emploi</w:t>
      </w:r>
    </w:p>
    <w:p w:rsidR="009B38B6" w:rsidRPr="00AC1775" w:rsidRDefault="009B38B6" w:rsidP="00442F83">
      <w:pPr>
        <w:numPr>
          <w:ilvl w:val="0"/>
          <w:numId w:val="2"/>
        </w:numPr>
        <w:spacing w:before="100" w:beforeAutospacing="1" w:after="100" w:afterAutospacing="1" w:line="240" w:lineRule="auto"/>
        <w:rPr>
          <w:rFonts w:ascii="Times New Roman" w:hAnsi="Times New Roman" w:cs="Times New Roman"/>
          <w:sz w:val="24"/>
          <w:szCs w:val="24"/>
          <w:highlight w:val="yellow"/>
          <w:lang w:eastAsia="fr-FR"/>
        </w:rPr>
      </w:pPr>
      <w:r w:rsidRPr="00AC1775">
        <w:rPr>
          <w:rFonts w:ascii="Times New Roman" w:hAnsi="Times New Roman" w:cs="Times New Roman"/>
          <w:sz w:val="24"/>
          <w:szCs w:val="24"/>
          <w:highlight w:val="yellow"/>
          <w:lang w:eastAsia="fr-FR"/>
        </w:rPr>
        <w:t>les 3 derniers relevés de compte</w:t>
      </w:r>
    </w:p>
    <w:p w:rsidR="009B38B6" w:rsidRPr="00AC1775" w:rsidRDefault="009B38B6" w:rsidP="00442F83">
      <w:pPr>
        <w:numPr>
          <w:ilvl w:val="0"/>
          <w:numId w:val="2"/>
        </w:numPr>
        <w:spacing w:before="100" w:beforeAutospacing="1" w:after="100" w:afterAutospacing="1" w:line="240" w:lineRule="auto"/>
        <w:rPr>
          <w:rFonts w:ascii="Times New Roman" w:hAnsi="Times New Roman" w:cs="Times New Roman"/>
          <w:sz w:val="24"/>
          <w:szCs w:val="24"/>
          <w:highlight w:val="yellow"/>
          <w:lang w:eastAsia="fr-FR"/>
        </w:rPr>
      </w:pPr>
      <w:r w:rsidRPr="00AC1775">
        <w:rPr>
          <w:rFonts w:ascii="Times New Roman" w:hAnsi="Times New Roman" w:cs="Times New Roman"/>
          <w:sz w:val="24"/>
          <w:szCs w:val="24"/>
          <w:highlight w:val="yellow"/>
          <w:lang w:eastAsia="fr-FR"/>
        </w:rPr>
        <w:t>le dernier avis d’imposition</w:t>
      </w:r>
    </w:p>
    <w:p w:rsidR="009B38B6" w:rsidRPr="00AC1775" w:rsidRDefault="009B38B6" w:rsidP="00442F83">
      <w:pPr>
        <w:numPr>
          <w:ilvl w:val="0"/>
          <w:numId w:val="2"/>
        </w:numPr>
        <w:spacing w:before="100" w:beforeAutospacing="1" w:after="100" w:afterAutospacing="1" w:line="240" w:lineRule="auto"/>
        <w:rPr>
          <w:rFonts w:ascii="Times New Roman" w:hAnsi="Times New Roman" w:cs="Times New Roman"/>
          <w:sz w:val="24"/>
          <w:szCs w:val="24"/>
          <w:highlight w:val="yellow"/>
          <w:lang w:eastAsia="fr-FR"/>
        </w:rPr>
      </w:pPr>
      <w:r w:rsidRPr="00AC1775">
        <w:rPr>
          <w:rFonts w:ascii="Times New Roman" w:hAnsi="Times New Roman" w:cs="Times New Roman"/>
          <w:sz w:val="24"/>
          <w:szCs w:val="24"/>
          <w:highlight w:val="yellow"/>
          <w:lang w:eastAsia="fr-FR"/>
        </w:rPr>
        <w:t>le dernier avis des prestations de la Caisse d’allocations familiales</w:t>
      </w:r>
    </w:p>
    <w:p w:rsidR="009B38B6" w:rsidRPr="00AC1775" w:rsidRDefault="009B38B6" w:rsidP="00442F83">
      <w:pPr>
        <w:numPr>
          <w:ilvl w:val="0"/>
          <w:numId w:val="2"/>
        </w:numPr>
        <w:spacing w:before="100" w:beforeAutospacing="1" w:after="100" w:afterAutospacing="1" w:line="240" w:lineRule="auto"/>
        <w:rPr>
          <w:rFonts w:ascii="Times New Roman" w:hAnsi="Times New Roman" w:cs="Times New Roman"/>
          <w:sz w:val="24"/>
          <w:szCs w:val="24"/>
          <w:highlight w:val="yellow"/>
          <w:lang w:eastAsia="fr-FR"/>
        </w:rPr>
      </w:pPr>
      <w:r w:rsidRPr="00AC1775">
        <w:rPr>
          <w:rFonts w:ascii="Times New Roman" w:hAnsi="Times New Roman" w:cs="Times New Roman"/>
          <w:sz w:val="24"/>
          <w:szCs w:val="24"/>
          <w:highlight w:val="yellow"/>
          <w:lang w:eastAsia="fr-FR"/>
        </w:rPr>
        <w:t>la dernière quittance de loyer</w:t>
      </w:r>
    </w:p>
    <w:p w:rsidR="009B38B6" w:rsidRPr="00AC1775" w:rsidRDefault="009B38B6" w:rsidP="00442F83">
      <w:pPr>
        <w:numPr>
          <w:ilvl w:val="0"/>
          <w:numId w:val="2"/>
        </w:numPr>
        <w:spacing w:before="100" w:beforeAutospacing="1" w:after="100" w:afterAutospacing="1" w:line="240" w:lineRule="auto"/>
        <w:rPr>
          <w:rFonts w:ascii="Times New Roman" w:hAnsi="Times New Roman" w:cs="Times New Roman"/>
          <w:sz w:val="24"/>
          <w:szCs w:val="24"/>
          <w:highlight w:val="yellow"/>
          <w:lang w:eastAsia="fr-FR"/>
        </w:rPr>
      </w:pPr>
      <w:r w:rsidRPr="00AC1775">
        <w:rPr>
          <w:rFonts w:ascii="Times New Roman" w:hAnsi="Times New Roman" w:cs="Times New Roman"/>
          <w:sz w:val="24"/>
          <w:szCs w:val="24"/>
          <w:highlight w:val="yellow"/>
          <w:lang w:eastAsia="fr-FR"/>
        </w:rPr>
        <w:t>les contrats de prêts en cours</w:t>
      </w:r>
    </w:p>
    <w:p w:rsidR="009B38B6" w:rsidRPr="00AC1775" w:rsidRDefault="009B38B6" w:rsidP="00442F83">
      <w:pPr>
        <w:numPr>
          <w:ilvl w:val="0"/>
          <w:numId w:val="2"/>
        </w:numPr>
        <w:spacing w:before="100" w:beforeAutospacing="1" w:after="100" w:afterAutospacing="1" w:line="240" w:lineRule="auto"/>
        <w:rPr>
          <w:rFonts w:ascii="Times New Roman" w:hAnsi="Times New Roman" w:cs="Times New Roman"/>
          <w:sz w:val="24"/>
          <w:szCs w:val="24"/>
          <w:highlight w:val="yellow"/>
          <w:lang w:eastAsia="fr-FR"/>
        </w:rPr>
      </w:pPr>
      <w:r w:rsidRPr="00AC1775">
        <w:rPr>
          <w:rFonts w:ascii="Times New Roman" w:hAnsi="Times New Roman" w:cs="Times New Roman"/>
          <w:sz w:val="24"/>
          <w:szCs w:val="24"/>
          <w:highlight w:val="yellow"/>
          <w:lang w:eastAsia="fr-FR"/>
        </w:rPr>
        <w:t>les justificatifs des charges</w:t>
      </w:r>
    </w:p>
    <w:p w:rsidR="009B38B6" w:rsidRPr="00442F83" w:rsidRDefault="009B38B6" w:rsidP="00442F83">
      <w:pPr>
        <w:spacing w:before="100" w:beforeAutospacing="1" w:after="100" w:afterAutospacing="1" w:line="240" w:lineRule="auto"/>
        <w:rPr>
          <w:rFonts w:ascii="Times New Roman" w:hAnsi="Times New Roman" w:cs="Times New Roman"/>
          <w:sz w:val="24"/>
          <w:szCs w:val="24"/>
          <w:lang w:eastAsia="fr-FR"/>
        </w:rPr>
      </w:pPr>
      <w:r w:rsidRPr="00442F83">
        <w:rPr>
          <w:rFonts w:ascii="Times New Roman" w:hAnsi="Times New Roman" w:cs="Times New Roman"/>
          <w:sz w:val="24"/>
          <w:szCs w:val="24"/>
          <w:lang w:eastAsia="fr-FR"/>
        </w:rPr>
        <w:t>Le meilleur moyen d’obtenir un microcrédit, c’est de prouver que vous avez réfléchi à votre projet, et qu’il vous serve véritablement. Aucun microcrédit ne sera attribué pour faire la fête !</w:t>
      </w:r>
    </w:p>
    <w:p w:rsidR="009B38B6" w:rsidRPr="00442F83" w:rsidRDefault="009B38B6" w:rsidP="00442F83">
      <w:pPr>
        <w:spacing w:before="100" w:beforeAutospacing="1" w:after="100" w:afterAutospacing="1" w:line="240" w:lineRule="auto"/>
        <w:outlineLvl w:val="2"/>
        <w:rPr>
          <w:rFonts w:ascii="Times New Roman" w:hAnsi="Times New Roman" w:cs="Times New Roman"/>
          <w:b/>
          <w:bCs/>
          <w:sz w:val="27"/>
          <w:szCs w:val="27"/>
          <w:lang w:eastAsia="fr-FR"/>
        </w:rPr>
      </w:pPr>
      <w:r w:rsidRPr="00442F83">
        <w:rPr>
          <w:rFonts w:ascii="Times New Roman" w:hAnsi="Times New Roman" w:cs="Times New Roman"/>
          <w:b/>
          <w:bCs/>
          <w:sz w:val="27"/>
          <w:szCs w:val="27"/>
          <w:lang w:eastAsia="fr-FR"/>
        </w:rPr>
        <w:t>Ne pas payer son microcrédit : que se passe-t-il ?</w:t>
      </w:r>
    </w:p>
    <w:p w:rsidR="009B38B6" w:rsidRPr="00442F83" w:rsidRDefault="009B38B6" w:rsidP="00442F83">
      <w:pPr>
        <w:spacing w:before="100" w:beforeAutospacing="1" w:after="100" w:afterAutospacing="1" w:line="240" w:lineRule="auto"/>
        <w:rPr>
          <w:rFonts w:ascii="Times New Roman" w:hAnsi="Times New Roman" w:cs="Times New Roman"/>
          <w:sz w:val="24"/>
          <w:szCs w:val="24"/>
          <w:lang w:eastAsia="fr-FR"/>
        </w:rPr>
      </w:pPr>
      <w:r w:rsidRPr="00442F83">
        <w:rPr>
          <w:rFonts w:ascii="Times New Roman" w:hAnsi="Times New Roman" w:cs="Times New Roman"/>
          <w:sz w:val="24"/>
          <w:szCs w:val="24"/>
          <w:lang w:eastAsia="fr-FR"/>
        </w:rPr>
        <w:t xml:space="preserve">Le microcrédit est donc garanti pour moitié par le </w:t>
      </w:r>
      <w:r w:rsidRPr="00442F83">
        <w:rPr>
          <w:rFonts w:ascii="Times New Roman" w:hAnsi="Times New Roman" w:cs="Times New Roman"/>
          <w:b/>
          <w:bCs/>
          <w:sz w:val="24"/>
          <w:szCs w:val="24"/>
          <w:lang w:eastAsia="fr-FR"/>
        </w:rPr>
        <w:t>Fonds de cohésion sociale</w:t>
      </w:r>
      <w:r w:rsidRPr="00442F83">
        <w:rPr>
          <w:rFonts w:ascii="Times New Roman" w:hAnsi="Times New Roman" w:cs="Times New Roman"/>
          <w:sz w:val="24"/>
          <w:szCs w:val="24"/>
          <w:lang w:eastAsia="fr-FR"/>
        </w:rPr>
        <w:t xml:space="preserve"> (FCS) géré par la Caisse des Dépôts. C’est-à-dire que si le payeur venait à faire défaut, le FCS garanti au moins la moitié du paiement, le reste étant souvent complété par d’autres organismes. Cette garantie était essentielle pour rassurer et inciter les banques à octroyer des microcrédits. Les incidents de paiement sont pourtant rarissimes : 97% des bénéficiaires n’ont jamais eu d’incident de paiement.</w:t>
      </w:r>
    </w:p>
    <w:p w:rsidR="009B38B6" w:rsidRPr="00442F83" w:rsidRDefault="009B38B6" w:rsidP="00442F83">
      <w:pPr>
        <w:spacing w:before="100" w:beforeAutospacing="1" w:after="100" w:afterAutospacing="1" w:line="240" w:lineRule="auto"/>
        <w:rPr>
          <w:rFonts w:ascii="Times New Roman" w:hAnsi="Times New Roman" w:cs="Times New Roman"/>
          <w:sz w:val="24"/>
          <w:szCs w:val="24"/>
          <w:lang w:eastAsia="fr-FR"/>
        </w:rPr>
      </w:pPr>
      <w:r w:rsidRPr="00442F83">
        <w:rPr>
          <w:rFonts w:ascii="Times New Roman" w:hAnsi="Times New Roman" w:cs="Times New Roman"/>
          <w:sz w:val="24"/>
          <w:szCs w:val="24"/>
          <w:lang w:eastAsia="fr-FR"/>
        </w:rPr>
        <w:t xml:space="preserve">Si la banque à affaire à un impayé, elle va alerter le conseiller du bénéficiaire, celui qui avait accompagné la demande de microcrédit. C’est lui qui va tenter de remédier à la situation, il sert d’intermédiaire entre la banque et le débiteur. Il peut par exemple demander à l’établissement financier un allongement de la durée de remboursement du prêt. Pour éviter au maximum un défaut de paiement, les organismes en général suivent de très près les bénéficiaires d’un microcrédit. Et ça marche, c’est ce que certains nomment de </w:t>
      </w:r>
      <w:r w:rsidRPr="00442F83">
        <w:rPr>
          <w:rFonts w:ascii="Times New Roman" w:hAnsi="Times New Roman" w:cs="Times New Roman"/>
          <w:b/>
          <w:bCs/>
          <w:sz w:val="24"/>
          <w:szCs w:val="24"/>
          <w:lang w:eastAsia="fr-FR"/>
        </w:rPr>
        <w:t>microcrédit à la française</w:t>
      </w:r>
      <w:r w:rsidRPr="00442F83">
        <w:rPr>
          <w:rFonts w:ascii="Times New Roman" w:hAnsi="Times New Roman" w:cs="Times New Roman"/>
          <w:sz w:val="24"/>
          <w:szCs w:val="24"/>
          <w:lang w:eastAsia="fr-FR"/>
        </w:rPr>
        <w:t xml:space="preserve"> : l’accompagnement social est vital pour la réussite du dispositif. Le taux d’impayé du microcrédit est même inférieur aux 4% d’impayés des prêts bancaires traditionnels.</w:t>
      </w:r>
    </w:p>
    <w:p w:rsidR="009B38B6" w:rsidRPr="00867230" w:rsidRDefault="009B38B6" w:rsidP="00867230">
      <w:pPr>
        <w:shd w:val="clear" w:color="auto" w:fill="FFFFFF"/>
        <w:spacing w:after="0" w:line="240" w:lineRule="auto"/>
        <w:jc w:val="center"/>
        <w:rPr>
          <w:rFonts w:ascii="Times New Roman" w:hAnsi="Times New Roman" w:cs="Times New Roman"/>
          <w:color w:val="1F497D"/>
          <w:sz w:val="24"/>
          <w:szCs w:val="24"/>
          <w:lang w:eastAsia="fr-FR"/>
        </w:rPr>
      </w:pPr>
      <w:r w:rsidRPr="00867230">
        <w:rPr>
          <w:rFonts w:ascii="Times New Roman" w:hAnsi="Times New Roman" w:cs="Times New Roman"/>
          <w:b/>
          <w:bCs/>
          <w:color w:val="1F497D"/>
          <w:sz w:val="24"/>
          <w:szCs w:val="24"/>
          <w:lang w:eastAsia="fr-FR"/>
        </w:rPr>
        <w:t>CCAS de Les Mureaux</w:t>
      </w:r>
    </w:p>
    <w:p w:rsidR="009B38B6" w:rsidRPr="00867230" w:rsidRDefault="009B38B6" w:rsidP="00867230">
      <w:pPr>
        <w:shd w:val="clear" w:color="auto" w:fill="FFFFFF"/>
        <w:spacing w:after="0" w:line="240" w:lineRule="auto"/>
        <w:rPr>
          <w:rFonts w:ascii="Times New Roman" w:hAnsi="Times New Roman" w:cs="Times New Roman"/>
          <w:color w:val="333333"/>
          <w:sz w:val="24"/>
          <w:szCs w:val="24"/>
          <w:lang w:eastAsia="fr-FR"/>
        </w:rPr>
      </w:pPr>
      <w:r w:rsidRPr="00867230">
        <w:rPr>
          <w:rFonts w:ascii="Times New Roman" w:hAnsi="Times New Roman" w:cs="Times New Roman"/>
          <w:color w:val="333333"/>
          <w:sz w:val="24"/>
          <w:szCs w:val="24"/>
          <w:lang w:eastAsia="fr-FR"/>
        </w:rPr>
        <w:t>Place de la Libération</w:t>
      </w:r>
    </w:p>
    <w:p w:rsidR="009B38B6" w:rsidRPr="00867230" w:rsidRDefault="009B38B6" w:rsidP="00867230">
      <w:pPr>
        <w:shd w:val="clear" w:color="auto" w:fill="FFFFFF"/>
        <w:spacing w:after="0" w:line="240" w:lineRule="auto"/>
        <w:rPr>
          <w:rFonts w:ascii="Times New Roman" w:hAnsi="Times New Roman" w:cs="Times New Roman"/>
          <w:color w:val="333333"/>
          <w:sz w:val="24"/>
          <w:szCs w:val="24"/>
          <w:lang w:eastAsia="fr-FR"/>
        </w:rPr>
      </w:pPr>
      <w:r w:rsidRPr="00867230">
        <w:rPr>
          <w:rFonts w:ascii="Times New Roman" w:hAnsi="Times New Roman" w:cs="Times New Roman"/>
          <w:color w:val="333333"/>
          <w:sz w:val="24"/>
          <w:szCs w:val="24"/>
          <w:lang w:eastAsia="fr-FR"/>
        </w:rPr>
        <w:t>Hôtel de Ville - BP 2053</w:t>
      </w:r>
    </w:p>
    <w:p w:rsidR="009B38B6" w:rsidRPr="00867230" w:rsidRDefault="009B38B6" w:rsidP="00867230">
      <w:pPr>
        <w:shd w:val="clear" w:color="auto" w:fill="FFFFFF"/>
        <w:spacing w:after="0" w:line="240" w:lineRule="auto"/>
        <w:rPr>
          <w:rFonts w:ascii="Times New Roman" w:hAnsi="Times New Roman" w:cs="Times New Roman"/>
          <w:color w:val="333333"/>
          <w:sz w:val="24"/>
          <w:szCs w:val="24"/>
          <w:lang w:eastAsia="fr-FR"/>
        </w:rPr>
      </w:pPr>
      <w:r w:rsidRPr="00867230">
        <w:rPr>
          <w:rFonts w:ascii="Times New Roman" w:hAnsi="Times New Roman" w:cs="Times New Roman"/>
          <w:color w:val="333333"/>
          <w:sz w:val="24"/>
          <w:szCs w:val="24"/>
          <w:lang w:eastAsia="fr-FR"/>
        </w:rPr>
        <w:t>78135 LES MUREAUX</w:t>
      </w:r>
    </w:p>
    <w:p w:rsidR="009B38B6" w:rsidRPr="00867230" w:rsidRDefault="009B38B6" w:rsidP="00867230">
      <w:pPr>
        <w:shd w:val="clear" w:color="auto" w:fill="FFFFFF"/>
        <w:spacing w:after="0" w:line="240" w:lineRule="auto"/>
        <w:rPr>
          <w:rFonts w:ascii="Times New Roman" w:hAnsi="Times New Roman" w:cs="Times New Roman"/>
          <w:color w:val="333333"/>
          <w:sz w:val="24"/>
          <w:szCs w:val="24"/>
          <w:lang w:eastAsia="fr-FR"/>
        </w:rPr>
      </w:pPr>
      <w:r w:rsidRPr="00867230">
        <w:rPr>
          <w:rFonts w:ascii="Times New Roman" w:hAnsi="Times New Roman" w:cs="Times New Roman"/>
          <w:color w:val="333333"/>
          <w:sz w:val="24"/>
          <w:szCs w:val="24"/>
          <w:u w:val="single"/>
          <w:lang w:eastAsia="fr-FR"/>
        </w:rPr>
        <w:t>Téléphone :</w:t>
      </w:r>
      <w:r w:rsidRPr="00867230">
        <w:rPr>
          <w:rFonts w:ascii="Times New Roman" w:hAnsi="Times New Roman" w:cs="Times New Roman"/>
          <w:color w:val="333333"/>
          <w:sz w:val="24"/>
          <w:szCs w:val="24"/>
          <w:lang w:eastAsia="fr-FR"/>
        </w:rPr>
        <w:t xml:space="preserve"> 01 30 97 37 86</w:t>
      </w:r>
    </w:p>
    <w:p w:rsidR="009B38B6" w:rsidRPr="00867230" w:rsidRDefault="009B38B6" w:rsidP="00867230">
      <w:pPr>
        <w:shd w:val="clear" w:color="auto" w:fill="FFFFFF"/>
        <w:spacing w:line="240" w:lineRule="auto"/>
        <w:rPr>
          <w:rFonts w:ascii="Times New Roman" w:hAnsi="Times New Roman" w:cs="Times New Roman"/>
          <w:color w:val="333333"/>
          <w:sz w:val="24"/>
          <w:szCs w:val="24"/>
          <w:lang w:eastAsia="fr-FR"/>
        </w:rPr>
      </w:pPr>
      <w:r w:rsidRPr="00867230">
        <w:rPr>
          <w:rFonts w:ascii="Times New Roman" w:hAnsi="Times New Roman" w:cs="Times New Roman"/>
          <w:color w:val="333333"/>
          <w:sz w:val="24"/>
          <w:szCs w:val="24"/>
          <w:lang w:eastAsia="fr-FR"/>
        </w:rPr>
        <w:t>Partenariat avec les banques : Crédit Coopératif, La Banque Postale</w:t>
      </w:r>
    </w:p>
    <w:p w:rsidR="009B38B6" w:rsidRPr="00867230" w:rsidRDefault="009B38B6" w:rsidP="00867230">
      <w:pPr>
        <w:shd w:val="clear" w:color="auto" w:fill="FFFFFF"/>
        <w:spacing w:after="0" w:line="240" w:lineRule="auto"/>
        <w:jc w:val="center"/>
        <w:rPr>
          <w:rFonts w:ascii="Times New Roman" w:hAnsi="Times New Roman" w:cs="Times New Roman"/>
          <w:color w:val="1F497D"/>
          <w:sz w:val="24"/>
          <w:szCs w:val="24"/>
          <w:lang w:eastAsia="fr-FR"/>
        </w:rPr>
      </w:pPr>
      <w:r w:rsidRPr="00867230">
        <w:rPr>
          <w:rFonts w:ascii="Times New Roman" w:hAnsi="Times New Roman" w:cs="Times New Roman"/>
          <w:b/>
          <w:bCs/>
          <w:color w:val="1F497D"/>
          <w:sz w:val="24"/>
          <w:szCs w:val="24"/>
          <w:lang w:eastAsia="fr-FR"/>
        </w:rPr>
        <w:t>Crédit municipal de Paris</w:t>
      </w:r>
    </w:p>
    <w:p w:rsidR="009B38B6" w:rsidRPr="00867230" w:rsidRDefault="009B38B6" w:rsidP="00867230">
      <w:pPr>
        <w:shd w:val="clear" w:color="auto" w:fill="FFFFFF"/>
        <w:spacing w:after="0" w:line="240" w:lineRule="auto"/>
        <w:rPr>
          <w:rFonts w:ascii="Times New Roman" w:hAnsi="Times New Roman" w:cs="Times New Roman"/>
          <w:color w:val="333333"/>
          <w:sz w:val="24"/>
          <w:szCs w:val="24"/>
          <w:lang w:eastAsia="fr-FR"/>
        </w:rPr>
      </w:pPr>
      <w:r w:rsidRPr="00867230">
        <w:rPr>
          <w:rFonts w:ascii="Times New Roman" w:hAnsi="Times New Roman" w:cs="Times New Roman"/>
          <w:color w:val="333333"/>
          <w:sz w:val="24"/>
          <w:szCs w:val="24"/>
          <w:lang w:eastAsia="fr-FR"/>
        </w:rPr>
        <w:t>55 rue des Francs Bourgeois</w:t>
      </w:r>
    </w:p>
    <w:p w:rsidR="009B38B6" w:rsidRPr="00867230" w:rsidRDefault="009B38B6" w:rsidP="00867230">
      <w:pPr>
        <w:shd w:val="clear" w:color="auto" w:fill="FFFFFF"/>
        <w:spacing w:after="0" w:line="240" w:lineRule="auto"/>
        <w:rPr>
          <w:rFonts w:ascii="Times New Roman" w:hAnsi="Times New Roman" w:cs="Times New Roman"/>
          <w:color w:val="333333"/>
          <w:sz w:val="24"/>
          <w:szCs w:val="24"/>
          <w:lang w:eastAsia="fr-FR"/>
        </w:rPr>
      </w:pPr>
      <w:r w:rsidRPr="00867230">
        <w:rPr>
          <w:rFonts w:ascii="Times New Roman" w:hAnsi="Times New Roman" w:cs="Times New Roman"/>
          <w:color w:val="333333"/>
          <w:sz w:val="24"/>
          <w:szCs w:val="24"/>
          <w:lang w:eastAsia="fr-FR"/>
        </w:rPr>
        <w:t>75004 Paris</w:t>
      </w:r>
    </w:p>
    <w:p w:rsidR="009B38B6" w:rsidRPr="00867230" w:rsidRDefault="009B38B6" w:rsidP="00867230">
      <w:pPr>
        <w:shd w:val="clear" w:color="auto" w:fill="FFFFFF"/>
        <w:spacing w:after="0" w:line="240" w:lineRule="auto"/>
        <w:rPr>
          <w:rFonts w:ascii="Times New Roman" w:hAnsi="Times New Roman" w:cs="Times New Roman"/>
          <w:color w:val="333333"/>
          <w:sz w:val="24"/>
          <w:szCs w:val="24"/>
          <w:lang w:eastAsia="fr-FR"/>
        </w:rPr>
      </w:pPr>
      <w:r w:rsidRPr="00867230">
        <w:rPr>
          <w:rFonts w:ascii="Times New Roman" w:hAnsi="Times New Roman" w:cs="Times New Roman"/>
          <w:color w:val="333333"/>
          <w:sz w:val="24"/>
          <w:szCs w:val="24"/>
          <w:u w:val="single"/>
          <w:lang w:eastAsia="fr-FR"/>
        </w:rPr>
        <w:t>Téléphone :</w:t>
      </w:r>
      <w:r w:rsidRPr="00867230">
        <w:rPr>
          <w:rFonts w:ascii="Times New Roman" w:hAnsi="Times New Roman" w:cs="Times New Roman"/>
          <w:color w:val="333333"/>
          <w:sz w:val="24"/>
          <w:szCs w:val="24"/>
          <w:lang w:eastAsia="fr-FR"/>
        </w:rPr>
        <w:t xml:space="preserve"> 01 44 61 65 55</w:t>
      </w:r>
    </w:p>
    <w:p w:rsidR="009B38B6" w:rsidRPr="00867230" w:rsidRDefault="009B38B6" w:rsidP="00867230">
      <w:pPr>
        <w:shd w:val="clear" w:color="auto" w:fill="FFFFFF"/>
        <w:spacing w:after="0" w:line="240" w:lineRule="auto"/>
        <w:rPr>
          <w:rFonts w:ascii="Times New Roman" w:hAnsi="Times New Roman" w:cs="Times New Roman"/>
          <w:color w:val="333333"/>
          <w:sz w:val="24"/>
          <w:szCs w:val="24"/>
          <w:lang w:eastAsia="fr-FR"/>
        </w:rPr>
      </w:pPr>
      <w:r w:rsidRPr="00867230">
        <w:rPr>
          <w:rFonts w:ascii="Times New Roman" w:hAnsi="Times New Roman" w:cs="Times New Roman"/>
          <w:color w:val="333333"/>
          <w:sz w:val="24"/>
          <w:szCs w:val="24"/>
          <w:u w:val="single"/>
          <w:lang w:eastAsia="fr-FR"/>
        </w:rPr>
        <w:t>Adresse e-mail :</w:t>
      </w:r>
      <w:r w:rsidRPr="00867230">
        <w:rPr>
          <w:rFonts w:ascii="Times New Roman" w:hAnsi="Times New Roman" w:cs="Times New Roman"/>
          <w:color w:val="333333"/>
          <w:sz w:val="24"/>
          <w:szCs w:val="24"/>
          <w:lang w:eastAsia="fr-FR"/>
        </w:rPr>
        <w:t xml:space="preserve"> </w:t>
      </w:r>
      <w:hyperlink r:id="rId10" w:history="1">
        <w:r w:rsidRPr="00867230">
          <w:rPr>
            <w:rFonts w:ascii="Times New Roman" w:hAnsi="Times New Roman" w:cs="Times New Roman"/>
            <w:color w:val="0000FF"/>
            <w:sz w:val="24"/>
            <w:szCs w:val="24"/>
            <w:u w:val="single"/>
            <w:lang w:eastAsia="fr-FR"/>
          </w:rPr>
          <w:t>microcredit-parisIDF@creditmunicipal.fr</w:t>
        </w:r>
      </w:hyperlink>
    </w:p>
    <w:p w:rsidR="009B38B6" w:rsidRPr="00867230" w:rsidRDefault="009B38B6" w:rsidP="00867230">
      <w:pPr>
        <w:shd w:val="clear" w:color="auto" w:fill="FFFFFF"/>
        <w:spacing w:line="240" w:lineRule="auto"/>
        <w:rPr>
          <w:rFonts w:ascii="Times New Roman" w:hAnsi="Times New Roman" w:cs="Times New Roman"/>
          <w:color w:val="333333"/>
          <w:sz w:val="24"/>
          <w:szCs w:val="24"/>
          <w:lang w:eastAsia="fr-FR"/>
        </w:rPr>
      </w:pPr>
      <w:r w:rsidRPr="00867230">
        <w:rPr>
          <w:rFonts w:ascii="Times New Roman" w:hAnsi="Times New Roman" w:cs="Times New Roman"/>
          <w:color w:val="333333"/>
          <w:sz w:val="24"/>
          <w:szCs w:val="24"/>
          <w:lang w:eastAsia="fr-FR"/>
        </w:rPr>
        <w:t>Partenariat avec les banques : BNP Paribas Personal Finance, Caisse d'Epargne, Crédit Coopératif, Crédit Municipal de Paris, La Banque Postale</w:t>
      </w:r>
    </w:p>
    <w:p w:rsidR="009B38B6" w:rsidRPr="00867230" w:rsidRDefault="009B38B6" w:rsidP="00867230">
      <w:pPr>
        <w:shd w:val="clear" w:color="auto" w:fill="FFFFFF"/>
        <w:spacing w:after="0" w:line="240" w:lineRule="auto"/>
        <w:jc w:val="center"/>
        <w:rPr>
          <w:rFonts w:ascii="Times New Roman" w:hAnsi="Times New Roman" w:cs="Times New Roman"/>
          <w:color w:val="1F497D"/>
          <w:sz w:val="24"/>
          <w:szCs w:val="24"/>
          <w:lang w:val="en-US" w:eastAsia="fr-FR"/>
        </w:rPr>
      </w:pPr>
      <w:r w:rsidRPr="00867230">
        <w:rPr>
          <w:rFonts w:ascii="Times New Roman" w:hAnsi="Times New Roman" w:cs="Times New Roman"/>
          <w:b/>
          <w:bCs/>
          <w:color w:val="1F497D"/>
          <w:sz w:val="24"/>
          <w:szCs w:val="24"/>
          <w:lang w:val="en-US" w:eastAsia="fr-FR"/>
        </w:rPr>
        <w:t>CRESUS Yvelines</w:t>
      </w:r>
    </w:p>
    <w:p w:rsidR="009B38B6" w:rsidRPr="00867230" w:rsidRDefault="009B38B6" w:rsidP="00867230">
      <w:pPr>
        <w:shd w:val="clear" w:color="auto" w:fill="FFFFFF"/>
        <w:spacing w:after="0" w:line="240" w:lineRule="auto"/>
        <w:rPr>
          <w:rFonts w:ascii="Times New Roman" w:hAnsi="Times New Roman" w:cs="Times New Roman"/>
          <w:color w:val="333333"/>
          <w:sz w:val="24"/>
          <w:szCs w:val="24"/>
          <w:lang w:val="en-US" w:eastAsia="fr-FR"/>
        </w:rPr>
      </w:pPr>
      <w:r w:rsidRPr="00867230">
        <w:rPr>
          <w:rFonts w:ascii="Times New Roman" w:hAnsi="Times New Roman" w:cs="Times New Roman"/>
          <w:color w:val="333333"/>
          <w:sz w:val="24"/>
          <w:szCs w:val="24"/>
          <w:lang w:val="en-US" w:eastAsia="fr-FR"/>
        </w:rPr>
        <w:t>6 rue Lloyd Wright</w:t>
      </w:r>
    </w:p>
    <w:p w:rsidR="009B38B6" w:rsidRPr="00867230" w:rsidRDefault="009B38B6" w:rsidP="00867230">
      <w:pPr>
        <w:shd w:val="clear" w:color="auto" w:fill="FFFFFF"/>
        <w:spacing w:after="0" w:line="240" w:lineRule="auto"/>
        <w:rPr>
          <w:rFonts w:ascii="Times New Roman" w:hAnsi="Times New Roman" w:cs="Times New Roman"/>
          <w:color w:val="333333"/>
          <w:sz w:val="24"/>
          <w:szCs w:val="24"/>
          <w:lang w:val="en-US" w:eastAsia="fr-FR"/>
        </w:rPr>
      </w:pPr>
      <w:r w:rsidRPr="00867230">
        <w:rPr>
          <w:rFonts w:ascii="Times New Roman" w:hAnsi="Times New Roman" w:cs="Times New Roman"/>
          <w:color w:val="333333"/>
          <w:sz w:val="24"/>
          <w:szCs w:val="24"/>
          <w:lang w:val="en-US" w:eastAsia="fr-FR"/>
        </w:rPr>
        <w:t>78 280 Guyancourt</w:t>
      </w:r>
    </w:p>
    <w:p w:rsidR="009B38B6" w:rsidRPr="00867230" w:rsidRDefault="009B38B6" w:rsidP="00867230">
      <w:pPr>
        <w:shd w:val="clear" w:color="auto" w:fill="FFFFFF"/>
        <w:spacing w:after="0" w:line="240" w:lineRule="auto"/>
        <w:rPr>
          <w:rFonts w:ascii="Times New Roman" w:hAnsi="Times New Roman" w:cs="Times New Roman"/>
          <w:color w:val="333333"/>
          <w:sz w:val="24"/>
          <w:szCs w:val="24"/>
          <w:lang w:eastAsia="fr-FR"/>
        </w:rPr>
      </w:pPr>
      <w:r w:rsidRPr="00867230">
        <w:rPr>
          <w:rFonts w:ascii="Times New Roman" w:hAnsi="Times New Roman" w:cs="Times New Roman"/>
          <w:color w:val="333333"/>
          <w:sz w:val="24"/>
          <w:szCs w:val="24"/>
          <w:u w:val="single"/>
          <w:lang w:eastAsia="fr-FR"/>
        </w:rPr>
        <w:t>Téléphone :</w:t>
      </w:r>
      <w:r w:rsidRPr="00867230">
        <w:rPr>
          <w:rFonts w:ascii="Times New Roman" w:hAnsi="Times New Roman" w:cs="Times New Roman"/>
          <w:color w:val="333333"/>
          <w:sz w:val="24"/>
          <w:szCs w:val="24"/>
          <w:lang w:eastAsia="fr-FR"/>
        </w:rPr>
        <w:t xml:space="preserve"> 01 30 97 83 00</w:t>
      </w:r>
    </w:p>
    <w:p w:rsidR="009B38B6" w:rsidRPr="00867230" w:rsidRDefault="009B38B6" w:rsidP="00867230">
      <w:pPr>
        <w:shd w:val="clear" w:color="auto" w:fill="FFFFFF"/>
        <w:spacing w:line="240" w:lineRule="auto"/>
        <w:rPr>
          <w:rFonts w:ascii="Times New Roman" w:hAnsi="Times New Roman" w:cs="Times New Roman"/>
          <w:color w:val="333333"/>
          <w:sz w:val="24"/>
          <w:szCs w:val="24"/>
          <w:lang w:eastAsia="fr-FR"/>
        </w:rPr>
      </w:pPr>
      <w:r w:rsidRPr="00867230">
        <w:rPr>
          <w:rFonts w:ascii="Times New Roman" w:hAnsi="Times New Roman" w:cs="Times New Roman"/>
          <w:color w:val="333333"/>
          <w:sz w:val="24"/>
          <w:szCs w:val="24"/>
          <w:lang w:eastAsia="fr-FR"/>
        </w:rPr>
        <w:t>Partenariat avec les banques : BNP Paribas Personal Finance</w:t>
      </w:r>
    </w:p>
    <w:p w:rsidR="009B38B6" w:rsidRPr="00867230" w:rsidRDefault="009B38B6" w:rsidP="00867230">
      <w:pPr>
        <w:shd w:val="clear" w:color="auto" w:fill="FFFFFF"/>
        <w:spacing w:after="0" w:line="240" w:lineRule="auto"/>
        <w:jc w:val="center"/>
        <w:rPr>
          <w:rFonts w:ascii="Times New Roman" w:hAnsi="Times New Roman" w:cs="Times New Roman"/>
          <w:color w:val="1F497D"/>
          <w:sz w:val="24"/>
          <w:szCs w:val="24"/>
          <w:lang w:eastAsia="fr-FR"/>
        </w:rPr>
      </w:pPr>
      <w:r w:rsidRPr="00867230">
        <w:rPr>
          <w:rFonts w:ascii="Times New Roman" w:hAnsi="Times New Roman" w:cs="Times New Roman"/>
          <w:b/>
          <w:bCs/>
          <w:color w:val="1F497D"/>
          <w:sz w:val="24"/>
          <w:szCs w:val="24"/>
          <w:lang w:eastAsia="fr-FR"/>
        </w:rPr>
        <w:t>Croix Rouge de Chatou</w:t>
      </w:r>
    </w:p>
    <w:p w:rsidR="009B38B6" w:rsidRPr="00867230" w:rsidRDefault="009B38B6" w:rsidP="00867230">
      <w:pPr>
        <w:shd w:val="clear" w:color="auto" w:fill="FFFFFF"/>
        <w:spacing w:after="0" w:line="240" w:lineRule="auto"/>
        <w:rPr>
          <w:rFonts w:ascii="Times New Roman" w:hAnsi="Times New Roman" w:cs="Times New Roman"/>
          <w:color w:val="333333"/>
          <w:sz w:val="24"/>
          <w:szCs w:val="24"/>
          <w:lang w:eastAsia="fr-FR"/>
        </w:rPr>
      </w:pPr>
      <w:r w:rsidRPr="00867230">
        <w:rPr>
          <w:rFonts w:ascii="Times New Roman" w:hAnsi="Times New Roman" w:cs="Times New Roman"/>
          <w:color w:val="333333"/>
          <w:sz w:val="24"/>
          <w:szCs w:val="24"/>
          <w:lang w:eastAsia="fr-FR"/>
        </w:rPr>
        <w:t>1 square Debussy</w:t>
      </w:r>
    </w:p>
    <w:p w:rsidR="009B38B6" w:rsidRPr="00867230" w:rsidRDefault="009B38B6" w:rsidP="00867230">
      <w:pPr>
        <w:shd w:val="clear" w:color="auto" w:fill="FFFFFF"/>
        <w:spacing w:after="0" w:line="240" w:lineRule="auto"/>
        <w:rPr>
          <w:rFonts w:ascii="Times New Roman" w:hAnsi="Times New Roman" w:cs="Times New Roman"/>
          <w:color w:val="333333"/>
          <w:sz w:val="24"/>
          <w:szCs w:val="24"/>
          <w:lang w:eastAsia="fr-FR"/>
        </w:rPr>
      </w:pPr>
      <w:r w:rsidRPr="00867230">
        <w:rPr>
          <w:rFonts w:ascii="Times New Roman" w:hAnsi="Times New Roman" w:cs="Times New Roman"/>
          <w:color w:val="333333"/>
          <w:sz w:val="24"/>
          <w:szCs w:val="24"/>
          <w:lang w:eastAsia="fr-FR"/>
        </w:rPr>
        <w:t>78 000 Chatou</w:t>
      </w:r>
    </w:p>
    <w:p w:rsidR="009B38B6" w:rsidRPr="00867230" w:rsidRDefault="009B38B6" w:rsidP="00867230">
      <w:pPr>
        <w:shd w:val="clear" w:color="auto" w:fill="FFFFFF"/>
        <w:spacing w:after="0" w:line="240" w:lineRule="auto"/>
        <w:rPr>
          <w:rFonts w:ascii="Times New Roman" w:hAnsi="Times New Roman" w:cs="Times New Roman"/>
          <w:color w:val="333333"/>
          <w:sz w:val="24"/>
          <w:szCs w:val="24"/>
          <w:lang w:eastAsia="fr-FR"/>
        </w:rPr>
      </w:pPr>
      <w:r w:rsidRPr="00867230">
        <w:rPr>
          <w:rFonts w:ascii="Times New Roman" w:hAnsi="Times New Roman" w:cs="Times New Roman"/>
          <w:color w:val="333333"/>
          <w:sz w:val="24"/>
          <w:szCs w:val="24"/>
          <w:u w:val="single"/>
          <w:lang w:eastAsia="fr-FR"/>
        </w:rPr>
        <w:t>Téléphone :</w:t>
      </w:r>
      <w:r w:rsidRPr="00867230">
        <w:rPr>
          <w:rFonts w:ascii="Times New Roman" w:hAnsi="Times New Roman" w:cs="Times New Roman"/>
          <w:color w:val="333333"/>
          <w:sz w:val="24"/>
          <w:szCs w:val="24"/>
          <w:lang w:eastAsia="fr-FR"/>
        </w:rPr>
        <w:t xml:space="preserve"> 01 39 52 67 75</w:t>
      </w:r>
    </w:p>
    <w:p w:rsidR="009B38B6" w:rsidRPr="00867230" w:rsidRDefault="009B38B6" w:rsidP="00867230">
      <w:pPr>
        <w:shd w:val="clear" w:color="auto" w:fill="FFFFFF"/>
        <w:spacing w:after="0" w:line="240" w:lineRule="auto"/>
        <w:rPr>
          <w:rFonts w:ascii="Times New Roman" w:hAnsi="Times New Roman" w:cs="Times New Roman"/>
          <w:color w:val="333333"/>
          <w:sz w:val="24"/>
          <w:szCs w:val="24"/>
          <w:lang w:eastAsia="fr-FR"/>
        </w:rPr>
      </w:pPr>
      <w:r w:rsidRPr="00867230">
        <w:rPr>
          <w:rFonts w:ascii="Times New Roman" w:hAnsi="Times New Roman" w:cs="Times New Roman"/>
          <w:color w:val="333333"/>
          <w:sz w:val="24"/>
          <w:szCs w:val="24"/>
          <w:u w:val="single"/>
          <w:lang w:eastAsia="fr-FR"/>
        </w:rPr>
        <w:t>Adresse e-mail :</w:t>
      </w:r>
      <w:r w:rsidRPr="00867230">
        <w:rPr>
          <w:rFonts w:ascii="Times New Roman" w:hAnsi="Times New Roman" w:cs="Times New Roman"/>
          <w:color w:val="333333"/>
          <w:sz w:val="24"/>
          <w:szCs w:val="24"/>
          <w:lang w:eastAsia="fr-FR"/>
        </w:rPr>
        <w:t xml:space="preserve"> </w:t>
      </w:r>
      <w:hyperlink r:id="rId11" w:history="1">
        <w:r w:rsidRPr="00867230">
          <w:rPr>
            <w:rFonts w:ascii="Times New Roman" w:hAnsi="Times New Roman" w:cs="Times New Roman"/>
            <w:color w:val="0000FF"/>
            <w:sz w:val="24"/>
            <w:szCs w:val="24"/>
            <w:u w:val="single"/>
            <w:lang w:eastAsia="fr-FR"/>
          </w:rPr>
          <w:t>dl.chatoucroissy@croix-rouge.fr</w:t>
        </w:r>
      </w:hyperlink>
    </w:p>
    <w:p w:rsidR="009B38B6" w:rsidRPr="00867230" w:rsidRDefault="009B38B6" w:rsidP="00867230">
      <w:pPr>
        <w:shd w:val="clear" w:color="auto" w:fill="FFFFFF"/>
        <w:spacing w:line="240" w:lineRule="auto"/>
        <w:rPr>
          <w:rFonts w:ascii="Times New Roman" w:hAnsi="Times New Roman" w:cs="Times New Roman"/>
          <w:color w:val="333333"/>
          <w:sz w:val="24"/>
          <w:szCs w:val="24"/>
          <w:lang w:eastAsia="fr-FR"/>
        </w:rPr>
      </w:pPr>
      <w:r w:rsidRPr="00867230">
        <w:rPr>
          <w:rFonts w:ascii="Times New Roman" w:hAnsi="Times New Roman" w:cs="Times New Roman"/>
          <w:color w:val="333333"/>
          <w:sz w:val="24"/>
          <w:szCs w:val="24"/>
          <w:lang w:eastAsia="fr-FR"/>
        </w:rPr>
        <w:t>Partenariat avec les banques : Caisse d'Epargne, Crédit Coopératif, La Banque Postale, Laser Cofinoga</w:t>
      </w:r>
    </w:p>
    <w:p w:rsidR="009B38B6" w:rsidRPr="00867230" w:rsidRDefault="009B38B6" w:rsidP="00867230">
      <w:pPr>
        <w:shd w:val="clear" w:color="auto" w:fill="FFFFFF"/>
        <w:spacing w:after="0" w:line="240" w:lineRule="auto"/>
        <w:rPr>
          <w:rFonts w:ascii="Times New Roman" w:hAnsi="Times New Roman" w:cs="Times New Roman"/>
          <w:color w:val="333333"/>
          <w:sz w:val="24"/>
          <w:szCs w:val="24"/>
          <w:lang w:eastAsia="fr-FR"/>
        </w:rPr>
      </w:pPr>
      <w:r w:rsidRPr="00867230">
        <w:rPr>
          <w:rFonts w:ascii="Times New Roman" w:hAnsi="Times New Roman" w:cs="Times New Roman"/>
          <w:b/>
          <w:bCs/>
          <w:color w:val="333333"/>
          <w:sz w:val="24"/>
          <w:szCs w:val="24"/>
          <w:lang w:eastAsia="fr-FR"/>
        </w:rPr>
        <w:t>Croix Rouge de Meulan</w:t>
      </w:r>
    </w:p>
    <w:p w:rsidR="009B38B6" w:rsidRPr="00867230" w:rsidRDefault="009B38B6" w:rsidP="00867230">
      <w:pPr>
        <w:shd w:val="clear" w:color="auto" w:fill="FFFFFF"/>
        <w:spacing w:after="0" w:line="240" w:lineRule="auto"/>
        <w:rPr>
          <w:rFonts w:ascii="Times New Roman" w:hAnsi="Times New Roman" w:cs="Times New Roman"/>
          <w:color w:val="333333"/>
          <w:sz w:val="24"/>
          <w:szCs w:val="24"/>
          <w:lang w:eastAsia="fr-FR"/>
        </w:rPr>
      </w:pPr>
      <w:r w:rsidRPr="00867230">
        <w:rPr>
          <w:rFonts w:ascii="Times New Roman" w:hAnsi="Times New Roman" w:cs="Times New Roman"/>
          <w:color w:val="333333"/>
          <w:sz w:val="24"/>
          <w:szCs w:val="24"/>
          <w:lang w:eastAsia="fr-FR"/>
        </w:rPr>
        <w:t>25 avenue des Aulnes</w:t>
      </w:r>
    </w:p>
    <w:p w:rsidR="009B38B6" w:rsidRPr="00867230" w:rsidRDefault="009B38B6" w:rsidP="00867230">
      <w:pPr>
        <w:shd w:val="clear" w:color="auto" w:fill="FFFFFF"/>
        <w:spacing w:after="0" w:line="240" w:lineRule="auto"/>
        <w:rPr>
          <w:rFonts w:ascii="Times New Roman" w:hAnsi="Times New Roman" w:cs="Times New Roman"/>
          <w:color w:val="333333"/>
          <w:sz w:val="24"/>
          <w:szCs w:val="24"/>
          <w:lang w:eastAsia="fr-FR"/>
        </w:rPr>
      </w:pPr>
      <w:r w:rsidRPr="00867230">
        <w:rPr>
          <w:rFonts w:ascii="Times New Roman" w:hAnsi="Times New Roman" w:cs="Times New Roman"/>
          <w:color w:val="333333"/>
          <w:sz w:val="24"/>
          <w:szCs w:val="24"/>
          <w:lang w:eastAsia="fr-FR"/>
        </w:rPr>
        <w:t>78 250 Meulan</w:t>
      </w:r>
    </w:p>
    <w:p w:rsidR="009B38B6" w:rsidRPr="00867230" w:rsidRDefault="009B38B6" w:rsidP="00867230">
      <w:pPr>
        <w:shd w:val="clear" w:color="auto" w:fill="FFFFFF"/>
        <w:spacing w:after="0" w:line="240" w:lineRule="auto"/>
        <w:rPr>
          <w:rFonts w:ascii="Times New Roman" w:hAnsi="Times New Roman" w:cs="Times New Roman"/>
          <w:color w:val="333333"/>
          <w:sz w:val="24"/>
          <w:szCs w:val="24"/>
          <w:lang w:eastAsia="fr-FR"/>
        </w:rPr>
      </w:pPr>
      <w:r w:rsidRPr="00867230">
        <w:rPr>
          <w:rFonts w:ascii="Times New Roman" w:hAnsi="Times New Roman" w:cs="Times New Roman"/>
          <w:color w:val="333333"/>
          <w:sz w:val="24"/>
          <w:szCs w:val="24"/>
          <w:u w:val="single"/>
          <w:lang w:eastAsia="fr-FR"/>
        </w:rPr>
        <w:t>Téléphone :</w:t>
      </w:r>
      <w:r w:rsidRPr="00867230">
        <w:rPr>
          <w:rFonts w:ascii="Times New Roman" w:hAnsi="Times New Roman" w:cs="Times New Roman"/>
          <w:color w:val="333333"/>
          <w:sz w:val="24"/>
          <w:szCs w:val="24"/>
          <w:lang w:eastAsia="fr-FR"/>
        </w:rPr>
        <w:t xml:space="preserve"> 01 34 74 93 45</w:t>
      </w:r>
    </w:p>
    <w:p w:rsidR="009B38B6" w:rsidRPr="00867230" w:rsidRDefault="009B38B6" w:rsidP="00867230">
      <w:pPr>
        <w:shd w:val="clear" w:color="auto" w:fill="FFFFFF"/>
        <w:spacing w:after="0" w:line="240" w:lineRule="auto"/>
        <w:rPr>
          <w:rFonts w:ascii="Times New Roman" w:hAnsi="Times New Roman" w:cs="Times New Roman"/>
          <w:color w:val="333333"/>
          <w:sz w:val="24"/>
          <w:szCs w:val="24"/>
          <w:lang w:eastAsia="fr-FR"/>
        </w:rPr>
      </w:pPr>
      <w:r w:rsidRPr="00867230">
        <w:rPr>
          <w:rFonts w:ascii="Times New Roman" w:hAnsi="Times New Roman" w:cs="Times New Roman"/>
          <w:color w:val="333333"/>
          <w:sz w:val="24"/>
          <w:szCs w:val="24"/>
          <w:u w:val="single"/>
          <w:lang w:eastAsia="fr-FR"/>
        </w:rPr>
        <w:t>Adresse e-mail :</w:t>
      </w:r>
      <w:r w:rsidRPr="00867230">
        <w:rPr>
          <w:rFonts w:ascii="Times New Roman" w:hAnsi="Times New Roman" w:cs="Times New Roman"/>
          <w:color w:val="333333"/>
          <w:sz w:val="24"/>
          <w:szCs w:val="24"/>
          <w:lang w:eastAsia="fr-FR"/>
        </w:rPr>
        <w:t xml:space="preserve"> </w:t>
      </w:r>
      <w:hyperlink r:id="rId12" w:history="1">
        <w:r w:rsidRPr="00867230">
          <w:rPr>
            <w:rFonts w:ascii="Times New Roman" w:hAnsi="Times New Roman" w:cs="Times New Roman"/>
            <w:color w:val="0000FF"/>
            <w:sz w:val="24"/>
            <w:szCs w:val="24"/>
            <w:u w:val="single"/>
            <w:lang w:eastAsia="fr-FR"/>
          </w:rPr>
          <w:t>crf78.dlmeulan@orange.fr</w:t>
        </w:r>
      </w:hyperlink>
    </w:p>
    <w:p w:rsidR="009B38B6" w:rsidRPr="00867230" w:rsidRDefault="009B38B6" w:rsidP="00867230">
      <w:pPr>
        <w:shd w:val="clear" w:color="auto" w:fill="FFFFFF"/>
        <w:spacing w:line="240" w:lineRule="auto"/>
        <w:rPr>
          <w:rFonts w:ascii="Times New Roman" w:hAnsi="Times New Roman" w:cs="Times New Roman"/>
          <w:color w:val="333333"/>
          <w:sz w:val="24"/>
          <w:szCs w:val="24"/>
          <w:lang w:eastAsia="fr-FR"/>
        </w:rPr>
      </w:pPr>
      <w:r w:rsidRPr="00867230">
        <w:rPr>
          <w:rFonts w:ascii="Times New Roman" w:hAnsi="Times New Roman" w:cs="Times New Roman"/>
          <w:color w:val="333333"/>
          <w:sz w:val="24"/>
          <w:szCs w:val="24"/>
          <w:lang w:eastAsia="fr-FR"/>
        </w:rPr>
        <w:t>Partenariat avec les banques : Caisse d'Epargne, Crédit Coopératif, La Banque Postale, Laser Cofinoga</w:t>
      </w:r>
    </w:p>
    <w:p w:rsidR="009B38B6" w:rsidRPr="00867230" w:rsidRDefault="009B38B6" w:rsidP="00867230">
      <w:pPr>
        <w:shd w:val="clear" w:color="auto" w:fill="FFFFFF"/>
        <w:spacing w:after="0" w:line="240" w:lineRule="auto"/>
        <w:rPr>
          <w:rFonts w:ascii="Times New Roman" w:hAnsi="Times New Roman" w:cs="Times New Roman"/>
          <w:color w:val="333333"/>
          <w:sz w:val="24"/>
          <w:szCs w:val="24"/>
          <w:lang w:eastAsia="fr-FR"/>
        </w:rPr>
      </w:pPr>
      <w:r w:rsidRPr="00867230">
        <w:rPr>
          <w:rFonts w:ascii="Times New Roman" w:hAnsi="Times New Roman" w:cs="Times New Roman"/>
          <w:b/>
          <w:bCs/>
          <w:color w:val="333333"/>
          <w:sz w:val="24"/>
          <w:szCs w:val="24"/>
          <w:lang w:eastAsia="fr-FR"/>
        </w:rPr>
        <w:t>Croix Rouge de Rambouillet</w:t>
      </w:r>
    </w:p>
    <w:p w:rsidR="009B38B6" w:rsidRPr="00867230" w:rsidRDefault="009B38B6" w:rsidP="00867230">
      <w:pPr>
        <w:shd w:val="clear" w:color="auto" w:fill="FFFFFF"/>
        <w:spacing w:after="0" w:line="240" w:lineRule="auto"/>
        <w:rPr>
          <w:rFonts w:ascii="Times New Roman" w:hAnsi="Times New Roman" w:cs="Times New Roman"/>
          <w:color w:val="333333"/>
          <w:sz w:val="24"/>
          <w:szCs w:val="24"/>
          <w:lang w:eastAsia="fr-FR"/>
        </w:rPr>
      </w:pPr>
      <w:r w:rsidRPr="00867230">
        <w:rPr>
          <w:rFonts w:ascii="Times New Roman" w:hAnsi="Times New Roman" w:cs="Times New Roman"/>
          <w:color w:val="333333"/>
          <w:sz w:val="24"/>
          <w:szCs w:val="24"/>
          <w:lang w:eastAsia="fr-FR"/>
        </w:rPr>
        <w:t>6 rue des Marais</w:t>
      </w:r>
    </w:p>
    <w:p w:rsidR="009B38B6" w:rsidRPr="00867230" w:rsidRDefault="009B38B6" w:rsidP="00867230">
      <w:pPr>
        <w:shd w:val="clear" w:color="auto" w:fill="FFFFFF"/>
        <w:spacing w:after="0" w:line="240" w:lineRule="auto"/>
        <w:rPr>
          <w:rFonts w:ascii="Times New Roman" w:hAnsi="Times New Roman" w:cs="Times New Roman"/>
          <w:color w:val="333333"/>
          <w:sz w:val="24"/>
          <w:szCs w:val="24"/>
          <w:lang w:eastAsia="fr-FR"/>
        </w:rPr>
      </w:pPr>
      <w:r w:rsidRPr="00867230">
        <w:rPr>
          <w:rFonts w:ascii="Times New Roman" w:hAnsi="Times New Roman" w:cs="Times New Roman"/>
          <w:color w:val="333333"/>
          <w:sz w:val="24"/>
          <w:szCs w:val="24"/>
          <w:lang w:eastAsia="fr-FR"/>
        </w:rPr>
        <w:t>78 120 Rambouillet</w:t>
      </w:r>
    </w:p>
    <w:p w:rsidR="009B38B6" w:rsidRPr="00867230" w:rsidRDefault="009B38B6" w:rsidP="00867230">
      <w:pPr>
        <w:shd w:val="clear" w:color="auto" w:fill="FFFFFF"/>
        <w:spacing w:after="0" w:line="240" w:lineRule="auto"/>
        <w:rPr>
          <w:rFonts w:ascii="Times New Roman" w:hAnsi="Times New Roman" w:cs="Times New Roman"/>
          <w:color w:val="333333"/>
          <w:sz w:val="24"/>
          <w:szCs w:val="24"/>
          <w:lang w:eastAsia="fr-FR"/>
        </w:rPr>
      </w:pPr>
      <w:r w:rsidRPr="00867230">
        <w:rPr>
          <w:rFonts w:ascii="Times New Roman" w:hAnsi="Times New Roman" w:cs="Times New Roman"/>
          <w:color w:val="333333"/>
          <w:sz w:val="24"/>
          <w:szCs w:val="24"/>
          <w:u w:val="single"/>
          <w:lang w:eastAsia="fr-FR"/>
        </w:rPr>
        <w:t>Téléphone :</w:t>
      </w:r>
      <w:r w:rsidRPr="00867230">
        <w:rPr>
          <w:rFonts w:ascii="Times New Roman" w:hAnsi="Times New Roman" w:cs="Times New Roman"/>
          <w:color w:val="333333"/>
          <w:sz w:val="24"/>
          <w:szCs w:val="24"/>
          <w:lang w:eastAsia="fr-FR"/>
        </w:rPr>
        <w:t xml:space="preserve"> 01 34 83 96 84</w:t>
      </w:r>
    </w:p>
    <w:p w:rsidR="009B38B6" w:rsidRPr="00867230" w:rsidRDefault="009B38B6" w:rsidP="00867230">
      <w:pPr>
        <w:shd w:val="clear" w:color="auto" w:fill="FFFFFF"/>
        <w:spacing w:line="240" w:lineRule="auto"/>
        <w:rPr>
          <w:rFonts w:ascii="Times New Roman" w:hAnsi="Times New Roman" w:cs="Times New Roman"/>
          <w:color w:val="333333"/>
          <w:sz w:val="24"/>
          <w:szCs w:val="24"/>
          <w:lang w:eastAsia="fr-FR"/>
        </w:rPr>
      </w:pPr>
      <w:r w:rsidRPr="00867230">
        <w:rPr>
          <w:rFonts w:ascii="Times New Roman" w:hAnsi="Times New Roman" w:cs="Times New Roman"/>
          <w:color w:val="333333"/>
          <w:sz w:val="24"/>
          <w:szCs w:val="24"/>
          <w:lang w:eastAsia="fr-FR"/>
        </w:rPr>
        <w:t>Partenariat avec les banques : Caisse d'Epargne, Crédit Coopératif, La Banque Postale, Laser Cofinoga</w:t>
      </w:r>
    </w:p>
    <w:p w:rsidR="009B38B6" w:rsidRPr="00867230" w:rsidRDefault="009B38B6" w:rsidP="00867230">
      <w:pPr>
        <w:shd w:val="clear" w:color="auto" w:fill="FFFFFF"/>
        <w:spacing w:after="0" w:line="240" w:lineRule="auto"/>
        <w:rPr>
          <w:rFonts w:ascii="Times New Roman" w:hAnsi="Times New Roman" w:cs="Times New Roman"/>
          <w:color w:val="333333"/>
          <w:sz w:val="24"/>
          <w:szCs w:val="24"/>
          <w:lang w:eastAsia="fr-FR"/>
        </w:rPr>
      </w:pPr>
      <w:r w:rsidRPr="00867230">
        <w:rPr>
          <w:rFonts w:ascii="Times New Roman" w:hAnsi="Times New Roman" w:cs="Times New Roman"/>
          <w:b/>
          <w:bCs/>
          <w:color w:val="333333"/>
          <w:sz w:val="24"/>
          <w:szCs w:val="24"/>
          <w:lang w:eastAsia="fr-FR"/>
        </w:rPr>
        <w:t>Croix Rouge Française de Sartrouville</w:t>
      </w:r>
    </w:p>
    <w:p w:rsidR="009B38B6" w:rsidRPr="00867230" w:rsidRDefault="009B38B6" w:rsidP="00867230">
      <w:pPr>
        <w:shd w:val="clear" w:color="auto" w:fill="FFFFFF"/>
        <w:spacing w:after="0" w:line="240" w:lineRule="auto"/>
        <w:rPr>
          <w:rFonts w:ascii="Times New Roman" w:hAnsi="Times New Roman" w:cs="Times New Roman"/>
          <w:color w:val="333333"/>
          <w:sz w:val="24"/>
          <w:szCs w:val="24"/>
          <w:lang w:eastAsia="fr-FR"/>
        </w:rPr>
      </w:pPr>
      <w:r w:rsidRPr="00867230">
        <w:rPr>
          <w:rFonts w:ascii="Times New Roman" w:hAnsi="Times New Roman" w:cs="Times New Roman"/>
          <w:color w:val="333333"/>
          <w:sz w:val="24"/>
          <w:szCs w:val="24"/>
          <w:lang w:eastAsia="fr-FR"/>
        </w:rPr>
        <w:t>78 quai de seine</w:t>
      </w:r>
    </w:p>
    <w:p w:rsidR="009B38B6" w:rsidRPr="00867230" w:rsidRDefault="009B38B6" w:rsidP="00867230">
      <w:pPr>
        <w:shd w:val="clear" w:color="auto" w:fill="FFFFFF"/>
        <w:spacing w:after="0" w:line="240" w:lineRule="auto"/>
        <w:rPr>
          <w:rFonts w:ascii="Times New Roman" w:hAnsi="Times New Roman" w:cs="Times New Roman"/>
          <w:color w:val="333333"/>
          <w:sz w:val="24"/>
          <w:szCs w:val="24"/>
          <w:lang w:eastAsia="fr-FR"/>
        </w:rPr>
      </w:pPr>
      <w:r w:rsidRPr="00867230">
        <w:rPr>
          <w:rFonts w:ascii="Times New Roman" w:hAnsi="Times New Roman" w:cs="Times New Roman"/>
          <w:color w:val="333333"/>
          <w:sz w:val="24"/>
          <w:szCs w:val="24"/>
          <w:lang w:eastAsia="fr-FR"/>
        </w:rPr>
        <w:t>78 500 Sartrouville</w:t>
      </w:r>
    </w:p>
    <w:p w:rsidR="009B38B6" w:rsidRPr="00867230" w:rsidRDefault="009B38B6" w:rsidP="00867230">
      <w:pPr>
        <w:shd w:val="clear" w:color="auto" w:fill="FFFFFF"/>
        <w:spacing w:after="0" w:line="240" w:lineRule="auto"/>
        <w:rPr>
          <w:rFonts w:ascii="Times New Roman" w:hAnsi="Times New Roman" w:cs="Times New Roman"/>
          <w:color w:val="333333"/>
          <w:sz w:val="24"/>
          <w:szCs w:val="24"/>
          <w:lang w:eastAsia="fr-FR"/>
        </w:rPr>
      </w:pPr>
      <w:r w:rsidRPr="00867230">
        <w:rPr>
          <w:rFonts w:ascii="Times New Roman" w:hAnsi="Times New Roman" w:cs="Times New Roman"/>
          <w:color w:val="333333"/>
          <w:sz w:val="24"/>
          <w:szCs w:val="24"/>
          <w:u w:val="single"/>
          <w:lang w:eastAsia="fr-FR"/>
        </w:rPr>
        <w:t>Téléphone :</w:t>
      </w:r>
      <w:r w:rsidRPr="00867230">
        <w:rPr>
          <w:rFonts w:ascii="Times New Roman" w:hAnsi="Times New Roman" w:cs="Times New Roman"/>
          <w:color w:val="333333"/>
          <w:sz w:val="24"/>
          <w:szCs w:val="24"/>
          <w:lang w:eastAsia="fr-FR"/>
        </w:rPr>
        <w:t xml:space="preserve"> 09 53 02 30 05</w:t>
      </w:r>
    </w:p>
    <w:p w:rsidR="009B38B6" w:rsidRPr="00867230" w:rsidRDefault="009B38B6" w:rsidP="00867230">
      <w:pPr>
        <w:shd w:val="clear" w:color="auto" w:fill="FFFFFF"/>
        <w:spacing w:after="0" w:line="240" w:lineRule="auto"/>
        <w:rPr>
          <w:rFonts w:ascii="Times New Roman" w:hAnsi="Times New Roman" w:cs="Times New Roman"/>
          <w:color w:val="333333"/>
          <w:sz w:val="24"/>
          <w:szCs w:val="24"/>
          <w:lang w:eastAsia="fr-FR"/>
        </w:rPr>
      </w:pPr>
      <w:r w:rsidRPr="00867230">
        <w:rPr>
          <w:rFonts w:ascii="Times New Roman" w:hAnsi="Times New Roman" w:cs="Times New Roman"/>
          <w:color w:val="333333"/>
          <w:sz w:val="24"/>
          <w:szCs w:val="24"/>
          <w:u w:val="single"/>
          <w:lang w:eastAsia="fr-FR"/>
        </w:rPr>
        <w:t>Adresse e-mail :</w:t>
      </w:r>
      <w:r w:rsidRPr="00867230">
        <w:rPr>
          <w:rFonts w:ascii="Times New Roman" w:hAnsi="Times New Roman" w:cs="Times New Roman"/>
          <w:color w:val="333333"/>
          <w:sz w:val="24"/>
          <w:szCs w:val="24"/>
          <w:lang w:eastAsia="fr-FR"/>
        </w:rPr>
        <w:t xml:space="preserve"> </w:t>
      </w:r>
      <w:hyperlink r:id="rId13" w:history="1">
        <w:r w:rsidRPr="00867230">
          <w:rPr>
            <w:rFonts w:ascii="Times New Roman" w:hAnsi="Times New Roman" w:cs="Times New Roman"/>
            <w:color w:val="0000FF"/>
            <w:sz w:val="24"/>
            <w:szCs w:val="24"/>
            <w:u w:val="single"/>
            <w:lang w:eastAsia="fr-FR"/>
          </w:rPr>
          <w:t>microcredit.crf.78500@gmail.com</w:t>
        </w:r>
      </w:hyperlink>
    </w:p>
    <w:p w:rsidR="009B38B6" w:rsidRPr="00867230" w:rsidRDefault="009B38B6" w:rsidP="00867230">
      <w:pPr>
        <w:shd w:val="clear" w:color="auto" w:fill="FFFFFF"/>
        <w:spacing w:after="0" w:line="240" w:lineRule="auto"/>
        <w:rPr>
          <w:rFonts w:ascii="Times New Roman" w:hAnsi="Times New Roman" w:cs="Times New Roman"/>
          <w:color w:val="333333"/>
          <w:sz w:val="24"/>
          <w:szCs w:val="24"/>
          <w:lang w:eastAsia="fr-FR"/>
        </w:rPr>
      </w:pPr>
      <w:r w:rsidRPr="00867230">
        <w:rPr>
          <w:rFonts w:ascii="Times New Roman" w:hAnsi="Times New Roman" w:cs="Times New Roman"/>
          <w:color w:val="333333"/>
          <w:sz w:val="24"/>
          <w:szCs w:val="24"/>
          <w:lang w:eastAsia="fr-FR"/>
        </w:rPr>
        <w:t>Partenariat avec les banques : Crédit Municipal de Paris</w:t>
      </w:r>
    </w:p>
    <w:p w:rsidR="009B38B6" w:rsidRPr="00867230" w:rsidRDefault="009B38B6" w:rsidP="00867230">
      <w:pPr>
        <w:shd w:val="clear" w:color="auto" w:fill="FFFFFF"/>
        <w:spacing w:before="100" w:beforeAutospacing="1" w:after="100" w:afterAutospacing="1" w:line="240" w:lineRule="auto"/>
        <w:rPr>
          <w:rFonts w:ascii="Times New Roman" w:hAnsi="Times New Roman" w:cs="Times New Roman"/>
          <w:color w:val="333333"/>
          <w:sz w:val="24"/>
          <w:szCs w:val="24"/>
          <w:lang w:eastAsia="fr-FR"/>
        </w:rPr>
      </w:pPr>
      <w:r w:rsidRPr="00867230">
        <w:rPr>
          <w:rFonts w:ascii="Times New Roman" w:hAnsi="Times New Roman" w:cs="Times New Roman"/>
          <w:color w:val="333333"/>
          <w:sz w:val="24"/>
          <w:szCs w:val="24"/>
          <w:lang w:eastAsia="fr-FR"/>
        </w:rPr>
        <w:t>Permanence le jeudi de 9h à 12h</w:t>
      </w:r>
    </w:p>
    <w:p w:rsidR="009B38B6" w:rsidRPr="00867230" w:rsidRDefault="009B38B6" w:rsidP="00867230">
      <w:pPr>
        <w:shd w:val="clear" w:color="auto" w:fill="FFFFFF"/>
        <w:spacing w:after="0" w:line="240" w:lineRule="auto"/>
        <w:rPr>
          <w:rFonts w:ascii="Times New Roman" w:hAnsi="Times New Roman" w:cs="Times New Roman"/>
          <w:color w:val="333333"/>
          <w:sz w:val="24"/>
          <w:szCs w:val="24"/>
          <w:lang w:eastAsia="fr-FR"/>
        </w:rPr>
      </w:pPr>
      <w:r w:rsidRPr="00867230">
        <w:rPr>
          <w:rFonts w:ascii="Times New Roman" w:hAnsi="Times New Roman" w:cs="Times New Roman"/>
          <w:b/>
          <w:bCs/>
          <w:color w:val="333333"/>
          <w:sz w:val="24"/>
          <w:szCs w:val="24"/>
          <w:lang w:eastAsia="fr-FR"/>
        </w:rPr>
        <w:t>FNARS Ile de France</w:t>
      </w:r>
    </w:p>
    <w:p w:rsidR="009B38B6" w:rsidRPr="00867230" w:rsidRDefault="009B38B6" w:rsidP="00867230">
      <w:pPr>
        <w:shd w:val="clear" w:color="auto" w:fill="FFFFFF"/>
        <w:spacing w:after="0" w:line="240" w:lineRule="auto"/>
        <w:rPr>
          <w:rFonts w:ascii="Times New Roman" w:hAnsi="Times New Roman" w:cs="Times New Roman"/>
          <w:color w:val="333333"/>
          <w:sz w:val="24"/>
          <w:szCs w:val="24"/>
          <w:lang w:eastAsia="fr-FR"/>
        </w:rPr>
      </w:pPr>
      <w:r w:rsidRPr="00867230">
        <w:rPr>
          <w:rFonts w:ascii="Times New Roman" w:hAnsi="Times New Roman" w:cs="Times New Roman"/>
          <w:color w:val="333333"/>
          <w:sz w:val="24"/>
          <w:szCs w:val="24"/>
          <w:lang w:eastAsia="fr-FR"/>
        </w:rPr>
        <w:t>10-18 rue des Terres au Curé</w:t>
      </w:r>
    </w:p>
    <w:p w:rsidR="009B38B6" w:rsidRPr="00867230" w:rsidRDefault="009B38B6" w:rsidP="00867230">
      <w:pPr>
        <w:shd w:val="clear" w:color="auto" w:fill="FFFFFF"/>
        <w:spacing w:after="0" w:line="240" w:lineRule="auto"/>
        <w:rPr>
          <w:rFonts w:ascii="Times New Roman" w:hAnsi="Times New Roman" w:cs="Times New Roman"/>
          <w:color w:val="333333"/>
          <w:sz w:val="24"/>
          <w:szCs w:val="24"/>
          <w:lang w:eastAsia="fr-FR"/>
        </w:rPr>
      </w:pPr>
      <w:r w:rsidRPr="00867230">
        <w:rPr>
          <w:rFonts w:ascii="Times New Roman" w:hAnsi="Times New Roman" w:cs="Times New Roman"/>
          <w:color w:val="333333"/>
          <w:sz w:val="24"/>
          <w:szCs w:val="24"/>
          <w:lang w:eastAsia="fr-FR"/>
        </w:rPr>
        <w:t>75 013 Paris</w:t>
      </w:r>
    </w:p>
    <w:p w:rsidR="009B38B6" w:rsidRPr="00867230" w:rsidRDefault="009B38B6" w:rsidP="00867230">
      <w:pPr>
        <w:shd w:val="clear" w:color="auto" w:fill="FFFFFF"/>
        <w:spacing w:after="0" w:line="240" w:lineRule="auto"/>
        <w:rPr>
          <w:rFonts w:ascii="Times New Roman" w:hAnsi="Times New Roman" w:cs="Times New Roman"/>
          <w:color w:val="333333"/>
          <w:sz w:val="24"/>
          <w:szCs w:val="24"/>
          <w:lang w:eastAsia="fr-FR"/>
        </w:rPr>
      </w:pPr>
      <w:r w:rsidRPr="00867230">
        <w:rPr>
          <w:rFonts w:ascii="Times New Roman" w:hAnsi="Times New Roman" w:cs="Times New Roman"/>
          <w:color w:val="333333"/>
          <w:sz w:val="24"/>
          <w:szCs w:val="24"/>
          <w:u w:val="single"/>
          <w:lang w:eastAsia="fr-FR"/>
        </w:rPr>
        <w:t>Téléphone :</w:t>
      </w:r>
      <w:r w:rsidRPr="00867230">
        <w:rPr>
          <w:rFonts w:ascii="Times New Roman" w:hAnsi="Times New Roman" w:cs="Times New Roman"/>
          <w:color w:val="333333"/>
          <w:sz w:val="24"/>
          <w:szCs w:val="24"/>
          <w:lang w:eastAsia="fr-FR"/>
        </w:rPr>
        <w:t xml:space="preserve"> 01 43 15 80 10</w:t>
      </w:r>
    </w:p>
    <w:p w:rsidR="009B38B6" w:rsidRPr="00867230" w:rsidRDefault="009B38B6" w:rsidP="00867230">
      <w:pPr>
        <w:shd w:val="clear" w:color="auto" w:fill="FFFFFF"/>
        <w:spacing w:line="240" w:lineRule="auto"/>
        <w:rPr>
          <w:rFonts w:ascii="Times New Roman" w:hAnsi="Times New Roman" w:cs="Times New Roman"/>
          <w:color w:val="333333"/>
          <w:sz w:val="24"/>
          <w:szCs w:val="24"/>
          <w:lang w:eastAsia="fr-FR"/>
        </w:rPr>
      </w:pPr>
      <w:r w:rsidRPr="00867230">
        <w:rPr>
          <w:rFonts w:ascii="Times New Roman" w:hAnsi="Times New Roman" w:cs="Times New Roman"/>
          <w:color w:val="333333"/>
          <w:sz w:val="24"/>
          <w:szCs w:val="24"/>
          <w:lang w:eastAsia="fr-FR"/>
        </w:rPr>
        <w:t>Partenariat avec les banques : Crédit Coopératif, La Banque Postale</w:t>
      </w:r>
    </w:p>
    <w:p w:rsidR="009B38B6" w:rsidRPr="00867230" w:rsidRDefault="009B38B6" w:rsidP="00867230">
      <w:pPr>
        <w:shd w:val="clear" w:color="auto" w:fill="FFFFFF"/>
        <w:spacing w:after="0" w:line="240" w:lineRule="auto"/>
        <w:rPr>
          <w:rFonts w:ascii="Times New Roman" w:hAnsi="Times New Roman" w:cs="Times New Roman"/>
          <w:color w:val="333333"/>
          <w:sz w:val="24"/>
          <w:szCs w:val="24"/>
          <w:lang w:eastAsia="fr-FR"/>
        </w:rPr>
      </w:pPr>
      <w:r w:rsidRPr="00867230">
        <w:rPr>
          <w:rFonts w:ascii="Times New Roman" w:hAnsi="Times New Roman" w:cs="Times New Roman"/>
          <w:b/>
          <w:bCs/>
          <w:color w:val="333333"/>
          <w:sz w:val="24"/>
          <w:szCs w:val="24"/>
          <w:lang w:eastAsia="fr-FR"/>
        </w:rPr>
        <w:t>Mission Locale de St Quentin en Yvelines et ses Environs</w:t>
      </w:r>
    </w:p>
    <w:p w:rsidR="009B38B6" w:rsidRPr="00867230" w:rsidRDefault="009B38B6" w:rsidP="00867230">
      <w:pPr>
        <w:shd w:val="clear" w:color="auto" w:fill="FFFFFF"/>
        <w:spacing w:after="0" w:line="240" w:lineRule="auto"/>
        <w:rPr>
          <w:rFonts w:ascii="Times New Roman" w:hAnsi="Times New Roman" w:cs="Times New Roman"/>
          <w:color w:val="333333"/>
          <w:sz w:val="24"/>
          <w:szCs w:val="24"/>
          <w:lang w:eastAsia="fr-FR"/>
        </w:rPr>
      </w:pPr>
      <w:r w:rsidRPr="00867230">
        <w:rPr>
          <w:rFonts w:ascii="Times New Roman" w:hAnsi="Times New Roman" w:cs="Times New Roman"/>
          <w:color w:val="333333"/>
          <w:sz w:val="24"/>
          <w:szCs w:val="24"/>
          <w:lang w:eastAsia="fr-FR"/>
        </w:rPr>
        <w:t>3 rue des Droits de l'Homme</w:t>
      </w:r>
    </w:p>
    <w:p w:rsidR="009B38B6" w:rsidRPr="00867230" w:rsidRDefault="009B38B6" w:rsidP="00867230">
      <w:pPr>
        <w:shd w:val="clear" w:color="auto" w:fill="FFFFFF"/>
        <w:spacing w:after="0" w:line="240" w:lineRule="auto"/>
        <w:rPr>
          <w:rFonts w:ascii="Times New Roman" w:hAnsi="Times New Roman" w:cs="Times New Roman"/>
          <w:color w:val="333333"/>
          <w:sz w:val="24"/>
          <w:szCs w:val="24"/>
          <w:lang w:eastAsia="fr-FR"/>
        </w:rPr>
      </w:pPr>
      <w:r w:rsidRPr="00867230">
        <w:rPr>
          <w:rFonts w:ascii="Times New Roman" w:hAnsi="Times New Roman" w:cs="Times New Roman"/>
          <w:color w:val="333333"/>
          <w:sz w:val="24"/>
          <w:szCs w:val="24"/>
          <w:lang w:eastAsia="fr-FR"/>
        </w:rPr>
        <w:t>78 280 Guyancourt</w:t>
      </w:r>
    </w:p>
    <w:p w:rsidR="009B38B6" w:rsidRPr="00867230" w:rsidRDefault="009B38B6" w:rsidP="00867230">
      <w:pPr>
        <w:shd w:val="clear" w:color="auto" w:fill="FFFFFF"/>
        <w:spacing w:after="0" w:line="240" w:lineRule="auto"/>
        <w:rPr>
          <w:rFonts w:ascii="Times New Roman" w:hAnsi="Times New Roman" w:cs="Times New Roman"/>
          <w:color w:val="333333"/>
          <w:sz w:val="24"/>
          <w:szCs w:val="24"/>
          <w:lang w:eastAsia="fr-FR"/>
        </w:rPr>
      </w:pPr>
      <w:r w:rsidRPr="00867230">
        <w:rPr>
          <w:rFonts w:ascii="Times New Roman" w:hAnsi="Times New Roman" w:cs="Times New Roman"/>
          <w:color w:val="333333"/>
          <w:sz w:val="24"/>
          <w:szCs w:val="24"/>
          <w:u w:val="single"/>
          <w:lang w:eastAsia="fr-FR"/>
        </w:rPr>
        <w:t>Téléphone :</w:t>
      </w:r>
      <w:r w:rsidRPr="00867230">
        <w:rPr>
          <w:rFonts w:ascii="Times New Roman" w:hAnsi="Times New Roman" w:cs="Times New Roman"/>
          <w:color w:val="333333"/>
          <w:sz w:val="24"/>
          <w:szCs w:val="24"/>
          <w:lang w:eastAsia="fr-FR"/>
        </w:rPr>
        <w:t xml:space="preserve"> 01 30 57 54 14</w:t>
      </w:r>
    </w:p>
    <w:p w:rsidR="009B38B6" w:rsidRPr="00867230" w:rsidRDefault="009B38B6" w:rsidP="00867230">
      <w:pPr>
        <w:shd w:val="clear" w:color="auto" w:fill="FFFFFF"/>
        <w:spacing w:line="240" w:lineRule="auto"/>
        <w:rPr>
          <w:rFonts w:ascii="Times New Roman" w:hAnsi="Times New Roman" w:cs="Times New Roman"/>
          <w:color w:val="333333"/>
          <w:sz w:val="24"/>
          <w:szCs w:val="24"/>
          <w:lang w:eastAsia="fr-FR"/>
        </w:rPr>
      </w:pPr>
      <w:r w:rsidRPr="00867230">
        <w:rPr>
          <w:rFonts w:ascii="Times New Roman" w:hAnsi="Times New Roman" w:cs="Times New Roman"/>
          <w:color w:val="333333"/>
          <w:sz w:val="24"/>
          <w:szCs w:val="24"/>
          <w:lang w:eastAsia="fr-FR"/>
        </w:rPr>
        <w:t>Partenariat avec les banques : La Banque Postale</w:t>
      </w:r>
    </w:p>
    <w:p w:rsidR="009B38B6" w:rsidRPr="00867230" w:rsidRDefault="009B38B6" w:rsidP="00867230">
      <w:pPr>
        <w:shd w:val="clear" w:color="auto" w:fill="FFFFFF"/>
        <w:spacing w:after="0" w:line="240" w:lineRule="auto"/>
        <w:rPr>
          <w:rFonts w:ascii="Times New Roman" w:hAnsi="Times New Roman" w:cs="Times New Roman"/>
          <w:color w:val="333333"/>
          <w:sz w:val="24"/>
          <w:szCs w:val="24"/>
          <w:lang w:eastAsia="fr-FR"/>
        </w:rPr>
      </w:pPr>
      <w:r w:rsidRPr="00867230">
        <w:rPr>
          <w:rFonts w:ascii="Times New Roman" w:hAnsi="Times New Roman" w:cs="Times New Roman"/>
          <w:b/>
          <w:bCs/>
          <w:color w:val="333333"/>
          <w:sz w:val="24"/>
          <w:szCs w:val="24"/>
          <w:lang w:eastAsia="fr-FR"/>
        </w:rPr>
        <w:t>Restos du Coeur des Yvelines</w:t>
      </w:r>
    </w:p>
    <w:p w:rsidR="009B38B6" w:rsidRPr="00867230" w:rsidRDefault="009B38B6" w:rsidP="00867230">
      <w:pPr>
        <w:shd w:val="clear" w:color="auto" w:fill="FFFFFF"/>
        <w:spacing w:after="0" w:line="240" w:lineRule="auto"/>
        <w:rPr>
          <w:rFonts w:ascii="Times New Roman" w:hAnsi="Times New Roman" w:cs="Times New Roman"/>
          <w:color w:val="333333"/>
          <w:sz w:val="24"/>
          <w:szCs w:val="24"/>
          <w:lang w:eastAsia="fr-FR"/>
        </w:rPr>
      </w:pPr>
      <w:r w:rsidRPr="00867230">
        <w:rPr>
          <w:rFonts w:ascii="Times New Roman" w:hAnsi="Times New Roman" w:cs="Times New Roman"/>
          <w:color w:val="333333"/>
          <w:sz w:val="24"/>
          <w:szCs w:val="24"/>
          <w:lang w:eastAsia="fr-FR"/>
        </w:rPr>
        <w:t>10 avenue du Président Kennedy</w:t>
      </w:r>
    </w:p>
    <w:p w:rsidR="009B38B6" w:rsidRPr="00867230" w:rsidRDefault="009B38B6" w:rsidP="00867230">
      <w:pPr>
        <w:shd w:val="clear" w:color="auto" w:fill="FFFFFF"/>
        <w:spacing w:after="0" w:line="240" w:lineRule="auto"/>
        <w:rPr>
          <w:rFonts w:ascii="Times New Roman" w:hAnsi="Times New Roman" w:cs="Times New Roman"/>
          <w:color w:val="333333"/>
          <w:sz w:val="24"/>
          <w:szCs w:val="24"/>
          <w:lang w:eastAsia="fr-FR"/>
        </w:rPr>
      </w:pPr>
      <w:r w:rsidRPr="00867230">
        <w:rPr>
          <w:rFonts w:ascii="Times New Roman" w:hAnsi="Times New Roman" w:cs="Times New Roman"/>
          <w:color w:val="333333"/>
          <w:sz w:val="24"/>
          <w:szCs w:val="24"/>
          <w:lang w:eastAsia="fr-FR"/>
        </w:rPr>
        <w:t>ZI du Chêne Sorcier</w:t>
      </w:r>
    </w:p>
    <w:p w:rsidR="009B38B6" w:rsidRPr="00867230" w:rsidRDefault="009B38B6" w:rsidP="00867230">
      <w:pPr>
        <w:shd w:val="clear" w:color="auto" w:fill="FFFFFF"/>
        <w:spacing w:after="0" w:line="240" w:lineRule="auto"/>
        <w:rPr>
          <w:rFonts w:ascii="Times New Roman" w:hAnsi="Times New Roman" w:cs="Times New Roman"/>
          <w:color w:val="333333"/>
          <w:sz w:val="24"/>
          <w:szCs w:val="24"/>
          <w:lang w:eastAsia="fr-FR"/>
        </w:rPr>
      </w:pPr>
      <w:r w:rsidRPr="00867230">
        <w:rPr>
          <w:rFonts w:ascii="Times New Roman" w:hAnsi="Times New Roman" w:cs="Times New Roman"/>
          <w:color w:val="333333"/>
          <w:sz w:val="24"/>
          <w:szCs w:val="24"/>
          <w:lang w:eastAsia="fr-FR"/>
        </w:rPr>
        <w:t>78 340 Les Clayes sous Bois</w:t>
      </w:r>
    </w:p>
    <w:p w:rsidR="009B38B6" w:rsidRPr="00867230" w:rsidRDefault="009B38B6" w:rsidP="00867230">
      <w:pPr>
        <w:shd w:val="clear" w:color="auto" w:fill="FFFFFF"/>
        <w:spacing w:line="240" w:lineRule="auto"/>
        <w:rPr>
          <w:rFonts w:ascii="Times New Roman" w:hAnsi="Times New Roman" w:cs="Times New Roman"/>
          <w:color w:val="333333"/>
          <w:sz w:val="24"/>
          <w:szCs w:val="24"/>
          <w:lang w:eastAsia="fr-FR"/>
        </w:rPr>
      </w:pPr>
      <w:r w:rsidRPr="00867230">
        <w:rPr>
          <w:rFonts w:ascii="Times New Roman" w:hAnsi="Times New Roman" w:cs="Times New Roman"/>
          <w:color w:val="333333"/>
          <w:sz w:val="24"/>
          <w:szCs w:val="24"/>
          <w:u w:val="single"/>
          <w:lang w:eastAsia="fr-FR"/>
        </w:rPr>
        <w:t>Téléphone :</w:t>
      </w:r>
      <w:r w:rsidRPr="00867230">
        <w:rPr>
          <w:rFonts w:ascii="Times New Roman" w:hAnsi="Times New Roman" w:cs="Times New Roman"/>
          <w:color w:val="333333"/>
          <w:sz w:val="24"/>
          <w:szCs w:val="24"/>
          <w:lang w:eastAsia="fr-FR"/>
        </w:rPr>
        <w:t xml:space="preserve"> 01 30 80 90 95</w:t>
      </w:r>
    </w:p>
    <w:p w:rsidR="009B38B6" w:rsidRPr="00867230" w:rsidRDefault="009B38B6" w:rsidP="00867230">
      <w:pPr>
        <w:shd w:val="clear" w:color="auto" w:fill="FFFFFF"/>
        <w:spacing w:after="0" w:line="240" w:lineRule="auto"/>
        <w:rPr>
          <w:rFonts w:ascii="Times New Roman" w:hAnsi="Times New Roman" w:cs="Times New Roman"/>
          <w:color w:val="333333"/>
          <w:sz w:val="24"/>
          <w:szCs w:val="24"/>
          <w:lang w:eastAsia="fr-FR"/>
        </w:rPr>
      </w:pPr>
      <w:r w:rsidRPr="00867230">
        <w:rPr>
          <w:rFonts w:ascii="Times New Roman" w:hAnsi="Times New Roman" w:cs="Times New Roman"/>
          <w:b/>
          <w:bCs/>
          <w:color w:val="333333"/>
          <w:sz w:val="24"/>
          <w:szCs w:val="24"/>
          <w:lang w:eastAsia="fr-FR"/>
        </w:rPr>
        <w:t>UDAF 78</w:t>
      </w:r>
    </w:p>
    <w:p w:rsidR="009B38B6" w:rsidRPr="00867230" w:rsidRDefault="009B38B6" w:rsidP="00867230">
      <w:pPr>
        <w:shd w:val="clear" w:color="auto" w:fill="FFFFFF"/>
        <w:spacing w:after="0" w:line="240" w:lineRule="auto"/>
        <w:rPr>
          <w:rFonts w:ascii="Times New Roman" w:hAnsi="Times New Roman" w:cs="Times New Roman"/>
          <w:color w:val="333333"/>
          <w:sz w:val="24"/>
          <w:szCs w:val="24"/>
          <w:lang w:eastAsia="fr-FR"/>
        </w:rPr>
      </w:pPr>
      <w:r w:rsidRPr="00867230">
        <w:rPr>
          <w:rFonts w:ascii="Times New Roman" w:hAnsi="Times New Roman" w:cs="Times New Roman"/>
          <w:color w:val="333333"/>
          <w:sz w:val="24"/>
          <w:szCs w:val="24"/>
          <w:lang w:eastAsia="fr-FR"/>
        </w:rPr>
        <w:t>5 rue de l'Assemblée Nationale</w:t>
      </w:r>
    </w:p>
    <w:p w:rsidR="009B38B6" w:rsidRPr="00867230" w:rsidRDefault="009B38B6" w:rsidP="00867230">
      <w:pPr>
        <w:shd w:val="clear" w:color="auto" w:fill="FFFFFF"/>
        <w:spacing w:after="0" w:line="240" w:lineRule="auto"/>
        <w:rPr>
          <w:rFonts w:ascii="Times New Roman" w:hAnsi="Times New Roman" w:cs="Times New Roman"/>
          <w:color w:val="333333"/>
          <w:sz w:val="24"/>
          <w:szCs w:val="24"/>
          <w:lang w:eastAsia="fr-FR"/>
        </w:rPr>
      </w:pPr>
      <w:r w:rsidRPr="00867230">
        <w:rPr>
          <w:rFonts w:ascii="Times New Roman" w:hAnsi="Times New Roman" w:cs="Times New Roman"/>
          <w:color w:val="333333"/>
          <w:sz w:val="24"/>
          <w:szCs w:val="24"/>
          <w:lang w:eastAsia="fr-FR"/>
        </w:rPr>
        <w:t>78009 Versailles</w:t>
      </w:r>
    </w:p>
    <w:p w:rsidR="009B38B6" w:rsidRPr="00867230" w:rsidRDefault="009B38B6" w:rsidP="00867230">
      <w:pPr>
        <w:shd w:val="clear" w:color="auto" w:fill="FFFFFF"/>
        <w:spacing w:after="0" w:line="240" w:lineRule="auto"/>
        <w:rPr>
          <w:rFonts w:ascii="Times New Roman" w:hAnsi="Times New Roman" w:cs="Times New Roman"/>
          <w:color w:val="333333"/>
          <w:sz w:val="24"/>
          <w:szCs w:val="24"/>
          <w:lang w:eastAsia="fr-FR"/>
        </w:rPr>
      </w:pPr>
      <w:r w:rsidRPr="00867230">
        <w:rPr>
          <w:rFonts w:ascii="Times New Roman" w:hAnsi="Times New Roman" w:cs="Times New Roman"/>
          <w:color w:val="333333"/>
          <w:sz w:val="24"/>
          <w:szCs w:val="24"/>
          <w:u w:val="single"/>
          <w:lang w:eastAsia="fr-FR"/>
        </w:rPr>
        <w:t>Téléphone :</w:t>
      </w:r>
      <w:r w:rsidRPr="00867230">
        <w:rPr>
          <w:rFonts w:ascii="Times New Roman" w:hAnsi="Times New Roman" w:cs="Times New Roman"/>
          <w:color w:val="333333"/>
          <w:sz w:val="24"/>
          <w:szCs w:val="24"/>
          <w:lang w:eastAsia="fr-FR"/>
        </w:rPr>
        <w:t xml:space="preserve"> 01 39 20 14 40</w:t>
      </w:r>
    </w:p>
    <w:p w:rsidR="009B38B6" w:rsidRPr="00867230" w:rsidRDefault="009B38B6" w:rsidP="00867230">
      <w:pPr>
        <w:shd w:val="clear" w:color="auto" w:fill="FFFFFF"/>
        <w:spacing w:line="240" w:lineRule="auto"/>
        <w:rPr>
          <w:rFonts w:ascii="Times New Roman" w:hAnsi="Times New Roman" w:cs="Times New Roman"/>
          <w:color w:val="333333"/>
          <w:sz w:val="24"/>
          <w:szCs w:val="24"/>
          <w:lang w:eastAsia="fr-FR"/>
        </w:rPr>
      </w:pPr>
      <w:r w:rsidRPr="00867230">
        <w:rPr>
          <w:rFonts w:ascii="Times New Roman" w:hAnsi="Times New Roman" w:cs="Times New Roman"/>
          <w:color w:val="333333"/>
          <w:sz w:val="24"/>
          <w:szCs w:val="24"/>
          <w:lang w:eastAsia="fr-FR"/>
        </w:rPr>
        <w:t>Partenariat avec les banques : Crédit Mutuel</w:t>
      </w:r>
    </w:p>
    <w:p w:rsidR="009B38B6" w:rsidRPr="00867230" w:rsidRDefault="009B38B6" w:rsidP="00867230">
      <w:pPr>
        <w:shd w:val="clear" w:color="auto" w:fill="FFFFFF"/>
        <w:spacing w:after="0" w:line="240" w:lineRule="auto"/>
        <w:rPr>
          <w:rFonts w:ascii="Times New Roman" w:hAnsi="Times New Roman" w:cs="Times New Roman"/>
          <w:i/>
          <w:iCs/>
          <w:color w:val="333333"/>
          <w:sz w:val="24"/>
          <w:szCs w:val="24"/>
          <w:lang w:eastAsia="fr-FR"/>
        </w:rPr>
      </w:pPr>
      <w:r w:rsidRPr="00867230">
        <w:rPr>
          <w:rFonts w:ascii="Times New Roman" w:hAnsi="Times New Roman" w:cs="Times New Roman"/>
          <w:b/>
          <w:bCs/>
          <w:i/>
          <w:iCs/>
          <w:color w:val="333333"/>
          <w:sz w:val="24"/>
          <w:szCs w:val="24"/>
          <w:lang w:eastAsia="fr-FR"/>
        </w:rPr>
        <w:t>Parcours Confiance</w:t>
      </w:r>
    </w:p>
    <w:p w:rsidR="009B38B6" w:rsidRPr="00867230" w:rsidRDefault="009B38B6" w:rsidP="00867230">
      <w:pPr>
        <w:shd w:val="clear" w:color="auto" w:fill="FFFFFF"/>
        <w:spacing w:after="0" w:line="240" w:lineRule="auto"/>
        <w:rPr>
          <w:rFonts w:ascii="Times New Roman" w:hAnsi="Times New Roman" w:cs="Times New Roman"/>
          <w:i/>
          <w:iCs/>
          <w:color w:val="333333"/>
          <w:sz w:val="24"/>
          <w:szCs w:val="24"/>
          <w:lang w:eastAsia="fr-FR"/>
        </w:rPr>
      </w:pPr>
      <w:r w:rsidRPr="00867230">
        <w:rPr>
          <w:rFonts w:ascii="Times New Roman" w:hAnsi="Times New Roman" w:cs="Times New Roman"/>
          <w:i/>
          <w:iCs/>
          <w:color w:val="333333"/>
          <w:sz w:val="24"/>
          <w:szCs w:val="24"/>
          <w:lang w:eastAsia="fr-FR"/>
        </w:rPr>
        <w:t>14 Avenue du Centre</w:t>
      </w:r>
    </w:p>
    <w:p w:rsidR="009B38B6" w:rsidRPr="00867230" w:rsidRDefault="009B38B6" w:rsidP="00867230">
      <w:pPr>
        <w:shd w:val="clear" w:color="auto" w:fill="FFFFFF"/>
        <w:spacing w:after="0" w:line="240" w:lineRule="auto"/>
        <w:rPr>
          <w:rFonts w:ascii="Times New Roman" w:hAnsi="Times New Roman" w:cs="Times New Roman"/>
          <w:i/>
          <w:iCs/>
          <w:color w:val="333333"/>
          <w:sz w:val="24"/>
          <w:szCs w:val="24"/>
          <w:lang w:eastAsia="fr-FR"/>
        </w:rPr>
      </w:pPr>
      <w:r w:rsidRPr="00867230">
        <w:rPr>
          <w:rFonts w:ascii="Times New Roman" w:hAnsi="Times New Roman" w:cs="Times New Roman"/>
          <w:i/>
          <w:iCs/>
          <w:color w:val="333333"/>
          <w:sz w:val="24"/>
          <w:szCs w:val="24"/>
          <w:lang w:eastAsia="fr-FR"/>
        </w:rPr>
        <w:t>78 067 Saint Quentin en Yvelines</w:t>
      </w:r>
    </w:p>
    <w:p w:rsidR="009B38B6" w:rsidRPr="00867230" w:rsidRDefault="009B38B6" w:rsidP="00867230">
      <w:pPr>
        <w:shd w:val="clear" w:color="auto" w:fill="FFFFFF"/>
        <w:spacing w:after="0" w:line="240" w:lineRule="auto"/>
        <w:rPr>
          <w:rFonts w:ascii="Times New Roman" w:hAnsi="Times New Roman" w:cs="Times New Roman"/>
          <w:i/>
          <w:iCs/>
          <w:color w:val="333333"/>
          <w:sz w:val="24"/>
          <w:szCs w:val="24"/>
          <w:lang w:eastAsia="fr-FR"/>
        </w:rPr>
      </w:pPr>
      <w:r w:rsidRPr="00867230">
        <w:rPr>
          <w:rFonts w:ascii="Times New Roman" w:hAnsi="Times New Roman" w:cs="Times New Roman"/>
          <w:i/>
          <w:iCs/>
          <w:color w:val="333333"/>
          <w:sz w:val="24"/>
          <w:szCs w:val="24"/>
          <w:u w:val="single"/>
          <w:lang w:eastAsia="fr-FR"/>
        </w:rPr>
        <w:t>Téléphone :</w:t>
      </w:r>
      <w:r w:rsidRPr="00867230">
        <w:rPr>
          <w:rFonts w:ascii="Times New Roman" w:hAnsi="Times New Roman" w:cs="Times New Roman"/>
          <w:i/>
          <w:iCs/>
          <w:color w:val="333333"/>
          <w:sz w:val="24"/>
          <w:szCs w:val="24"/>
          <w:lang w:eastAsia="fr-FR"/>
        </w:rPr>
        <w:t xml:space="preserve"> 01 30 12 44 59</w:t>
      </w:r>
    </w:p>
    <w:p w:rsidR="009B38B6" w:rsidRPr="00867230" w:rsidRDefault="009B38B6" w:rsidP="00867230">
      <w:pPr>
        <w:shd w:val="clear" w:color="auto" w:fill="FFFFFF"/>
        <w:spacing w:line="240" w:lineRule="auto"/>
        <w:rPr>
          <w:rFonts w:ascii="Times New Roman" w:hAnsi="Times New Roman" w:cs="Times New Roman"/>
          <w:i/>
          <w:iCs/>
          <w:color w:val="333333"/>
          <w:sz w:val="24"/>
          <w:szCs w:val="24"/>
          <w:lang w:eastAsia="fr-FR"/>
        </w:rPr>
      </w:pPr>
      <w:r w:rsidRPr="00867230">
        <w:rPr>
          <w:rFonts w:ascii="Times New Roman" w:hAnsi="Times New Roman" w:cs="Times New Roman"/>
          <w:i/>
          <w:iCs/>
          <w:color w:val="333333"/>
          <w:sz w:val="24"/>
          <w:szCs w:val="24"/>
          <w:lang w:eastAsia="fr-FR"/>
        </w:rPr>
        <w:t>Partenariat avec les banques : Caisse d'Epargne</w:t>
      </w:r>
    </w:p>
    <w:p w:rsidR="009B38B6" w:rsidRDefault="009B38B6"/>
    <w:sectPr w:rsidR="009B38B6" w:rsidSect="006715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A745D"/>
    <w:multiLevelType w:val="multilevel"/>
    <w:tmpl w:val="D8A48DB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72417C9A"/>
    <w:multiLevelType w:val="multilevel"/>
    <w:tmpl w:val="FE3CE9E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52C4"/>
    <w:rsid w:val="00343ECE"/>
    <w:rsid w:val="004118BA"/>
    <w:rsid w:val="00442F83"/>
    <w:rsid w:val="00644C38"/>
    <w:rsid w:val="00671584"/>
    <w:rsid w:val="007D7CBD"/>
    <w:rsid w:val="00867230"/>
    <w:rsid w:val="009B38B6"/>
    <w:rsid w:val="00A44EC6"/>
    <w:rsid w:val="00AC1775"/>
    <w:rsid w:val="00AC1BEF"/>
    <w:rsid w:val="00AF7063"/>
    <w:rsid w:val="00C708C2"/>
    <w:rsid w:val="00D36899"/>
    <w:rsid w:val="00F252C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584"/>
    <w:pPr>
      <w:spacing w:after="200" w:line="276" w:lineRule="auto"/>
    </w:pPr>
    <w:rPr>
      <w:rFonts w:cs="Calibri"/>
      <w:lang w:eastAsia="en-US"/>
    </w:rPr>
  </w:style>
  <w:style w:type="paragraph" w:styleId="Heading1">
    <w:name w:val="heading 1"/>
    <w:basedOn w:val="Normal"/>
    <w:link w:val="Heading1Char"/>
    <w:uiPriority w:val="99"/>
    <w:qFormat/>
    <w:rsid w:val="00442F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link w:val="Heading2Char"/>
    <w:uiPriority w:val="99"/>
    <w:qFormat/>
    <w:rsid w:val="00442F8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
    <w:uiPriority w:val="99"/>
    <w:qFormat/>
    <w:rsid w:val="00442F8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Heading4">
    <w:name w:val="heading 4"/>
    <w:basedOn w:val="Normal"/>
    <w:link w:val="Heading4Char"/>
    <w:uiPriority w:val="99"/>
    <w:qFormat/>
    <w:rsid w:val="00442F8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42F83"/>
    <w:rPr>
      <w:rFonts w:ascii="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9"/>
    <w:rsid w:val="00442F83"/>
    <w:rPr>
      <w:rFonts w:ascii="Times New Roman" w:hAnsi="Times New Roman" w:cs="Times New Roman"/>
      <w:b/>
      <w:bCs/>
      <w:sz w:val="36"/>
      <w:szCs w:val="36"/>
      <w:lang w:eastAsia="fr-FR"/>
    </w:rPr>
  </w:style>
  <w:style w:type="character" w:customStyle="1" w:styleId="Heading3Char">
    <w:name w:val="Heading 3 Char"/>
    <w:basedOn w:val="DefaultParagraphFont"/>
    <w:link w:val="Heading3"/>
    <w:uiPriority w:val="99"/>
    <w:rsid w:val="00442F83"/>
    <w:rPr>
      <w:rFonts w:ascii="Times New Roman" w:hAnsi="Times New Roman" w:cs="Times New Roman"/>
      <w:b/>
      <w:bCs/>
      <w:sz w:val="27"/>
      <w:szCs w:val="27"/>
      <w:lang w:eastAsia="fr-FR"/>
    </w:rPr>
  </w:style>
  <w:style w:type="character" w:customStyle="1" w:styleId="Heading4Char">
    <w:name w:val="Heading 4 Char"/>
    <w:basedOn w:val="DefaultParagraphFont"/>
    <w:link w:val="Heading4"/>
    <w:uiPriority w:val="99"/>
    <w:rsid w:val="00442F83"/>
    <w:rPr>
      <w:rFonts w:ascii="Times New Roman" w:hAnsi="Times New Roman" w:cs="Times New Roman"/>
      <w:b/>
      <w:bCs/>
      <w:sz w:val="24"/>
      <w:szCs w:val="24"/>
      <w:lang w:eastAsia="fr-FR"/>
    </w:rPr>
  </w:style>
  <w:style w:type="character" w:styleId="Hyperlink">
    <w:name w:val="Hyperlink"/>
    <w:basedOn w:val="DefaultParagraphFont"/>
    <w:uiPriority w:val="99"/>
    <w:semiHidden/>
    <w:rsid w:val="00442F83"/>
    <w:rPr>
      <w:color w:val="0000FF"/>
      <w:u w:val="single"/>
    </w:rPr>
  </w:style>
  <w:style w:type="paragraph" w:styleId="NormalWeb">
    <w:name w:val="Normal (Web)"/>
    <w:basedOn w:val="Normal"/>
    <w:uiPriority w:val="99"/>
    <w:semiHidden/>
    <w:rsid w:val="00442F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99"/>
    <w:qFormat/>
    <w:rsid w:val="00442F83"/>
    <w:rPr>
      <w:b/>
      <w:bCs/>
    </w:rPr>
  </w:style>
  <w:style w:type="paragraph" w:customStyle="1" w:styleId="wp-caption-text">
    <w:name w:val="wp-caption-text"/>
    <w:basedOn w:val="Normal"/>
    <w:uiPriority w:val="99"/>
    <w:rsid w:val="00442F8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rsid w:val="00442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F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9445193">
      <w:marLeft w:val="0"/>
      <w:marRight w:val="0"/>
      <w:marTop w:val="0"/>
      <w:marBottom w:val="0"/>
      <w:divBdr>
        <w:top w:val="none" w:sz="0" w:space="0" w:color="auto"/>
        <w:left w:val="none" w:sz="0" w:space="0" w:color="auto"/>
        <w:bottom w:val="none" w:sz="0" w:space="0" w:color="auto"/>
        <w:right w:val="none" w:sz="0" w:space="0" w:color="auto"/>
      </w:divBdr>
      <w:divsChild>
        <w:div w:id="1529445190">
          <w:marLeft w:val="0"/>
          <w:marRight w:val="0"/>
          <w:marTop w:val="0"/>
          <w:marBottom w:val="0"/>
          <w:divBdr>
            <w:top w:val="none" w:sz="0" w:space="0" w:color="auto"/>
            <w:left w:val="none" w:sz="0" w:space="0" w:color="auto"/>
            <w:bottom w:val="none" w:sz="0" w:space="0" w:color="auto"/>
            <w:right w:val="none" w:sz="0" w:space="0" w:color="auto"/>
          </w:divBdr>
          <w:divsChild>
            <w:div w:id="1529445247">
              <w:marLeft w:val="0"/>
              <w:marRight w:val="0"/>
              <w:marTop w:val="0"/>
              <w:marBottom w:val="0"/>
              <w:divBdr>
                <w:top w:val="none" w:sz="0" w:space="0" w:color="auto"/>
                <w:left w:val="none" w:sz="0" w:space="0" w:color="auto"/>
                <w:bottom w:val="none" w:sz="0" w:space="0" w:color="auto"/>
                <w:right w:val="none" w:sz="0" w:space="0" w:color="auto"/>
              </w:divBdr>
              <w:divsChild>
                <w:div w:id="1529445184">
                  <w:marLeft w:val="7650"/>
                  <w:marRight w:val="0"/>
                  <w:marTop w:val="0"/>
                  <w:marBottom w:val="240"/>
                  <w:divBdr>
                    <w:top w:val="single" w:sz="6" w:space="4" w:color="FF9999"/>
                    <w:left w:val="single" w:sz="6" w:space="4" w:color="FF9999"/>
                    <w:bottom w:val="single" w:sz="6" w:space="4" w:color="FF9999"/>
                    <w:right w:val="single" w:sz="6" w:space="4" w:color="FF9999"/>
                  </w:divBdr>
                  <w:divsChild>
                    <w:div w:id="1529445185">
                      <w:marLeft w:val="0"/>
                      <w:marRight w:val="0"/>
                      <w:marTop w:val="0"/>
                      <w:marBottom w:val="0"/>
                      <w:divBdr>
                        <w:top w:val="none" w:sz="0" w:space="0" w:color="auto"/>
                        <w:left w:val="none" w:sz="0" w:space="0" w:color="auto"/>
                        <w:bottom w:val="none" w:sz="0" w:space="0" w:color="auto"/>
                        <w:right w:val="none" w:sz="0" w:space="0" w:color="auto"/>
                      </w:divBdr>
                    </w:div>
                    <w:div w:id="1529445214">
                      <w:marLeft w:val="0"/>
                      <w:marRight w:val="0"/>
                      <w:marTop w:val="0"/>
                      <w:marBottom w:val="0"/>
                      <w:divBdr>
                        <w:top w:val="none" w:sz="0" w:space="0" w:color="auto"/>
                        <w:left w:val="none" w:sz="0" w:space="0" w:color="auto"/>
                        <w:bottom w:val="none" w:sz="0" w:space="0" w:color="auto"/>
                        <w:right w:val="none" w:sz="0" w:space="0" w:color="auto"/>
                      </w:divBdr>
                    </w:div>
                    <w:div w:id="1529445232">
                      <w:marLeft w:val="0"/>
                      <w:marRight w:val="0"/>
                      <w:marTop w:val="0"/>
                      <w:marBottom w:val="0"/>
                      <w:divBdr>
                        <w:top w:val="none" w:sz="0" w:space="0" w:color="auto"/>
                        <w:left w:val="none" w:sz="0" w:space="0" w:color="auto"/>
                        <w:bottom w:val="none" w:sz="0" w:space="0" w:color="auto"/>
                        <w:right w:val="none" w:sz="0" w:space="0" w:color="auto"/>
                      </w:divBdr>
                    </w:div>
                    <w:div w:id="1529445242">
                      <w:marLeft w:val="0"/>
                      <w:marRight w:val="0"/>
                      <w:marTop w:val="0"/>
                      <w:marBottom w:val="0"/>
                      <w:divBdr>
                        <w:top w:val="none" w:sz="0" w:space="0" w:color="auto"/>
                        <w:left w:val="none" w:sz="0" w:space="0" w:color="auto"/>
                        <w:bottom w:val="none" w:sz="0" w:space="0" w:color="auto"/>
                        <w:right w:val="none" w:sz="0" w:space="0" w:color="auto"/>
                      </w:divBdr>
                    </w:div>
                    <w:div w:id="1529445246">
                      <w:marLeft w:val="0"/>
                      <w:marRight w:val="0"/>
                      <w:marTop w:val="0"/>
                      <w:marBottom w:val="0"/>
                      <w:divBdr>
                        <w:top w:val="none" w:sz="0" w:space="0" w:color="auto"/>
                        <w:left w:val="none" w:sz="0" w:space="0" w:color="auto"/>
                        <w:bottom w:val="none" w:sz="0" w:space="0" w:color="auto"/>
                        <w:right w:val="none" w:sz="0" w:space="0" w:color="auto"/>
                      </w:divBdr>
                    </w:div>
                    <w:div w:id="1529445257">
                      <w:marLeft w:val="0"/>
                      <w:marRight w:val="0"/>
                      <w:marTop w:val="0"/>
                      <w:marBottom w:val="0"/>
                      <w:divBdr>
                        <w:top w:val="none" w:sz="0" w:space="0" w:color="auto"/>
                        <w:left w:val="none" w:sz="0" w:space="0" w:color="auto"/>
                        <w:bottom w:val="none" w:sz="0" w:space="0" w:color="auto"/>
                        <w:right w:val="none" w:sz="0" w:space="0" w:color="auto"/>
                      </w:divBdr>
                    </w:div>
                    <w:div w:id="1529445260">
                      <w:marLeft w:val="0"/>
                      <w:marRight w:val="0"/>
                      <w:marTop w:val="0"/>
                      <w:marBottom w:val="0"/>
                      <w:divBdr>
                        <w:top w:val="none" w:sz="0" w:space="0" w:color="auto"/>
                        <w:left w:val="none" w:sz="0" w:space="0" w:color="auto"/>
                        <w:bottom w:val="none" w:sz="0" w:space="0" w:color="auto"/>
                        <w:right w:val="none" w:sz="0" w:space="0" w:color="auto"/>
                      </w:divBdr>
                    </w:div>
                  </w:divsChild>
                </w:div>
                <w:div w:id="1529445203">
                  <w:marLeft w:val="7650"/>
                  <w:marRight w:val="0"/>
                  <w:marTop w:val="0"/>
                  <w:marBottom w:val="240"/>
                  <w:divBdr>
                    <w:top w:val="single" w:sz="6" w:space="4" w:color="FF9999"/>
                    <w:left w:val="single" w:sz="6" w:space="4" w:color="FF9999"/>
                    <w:bottom w:val="single" w:sz="6" w:space="4" w:color="FF9999"/>
                    <w:right w:val="single" w:sz="6" w:space="4" w:color="FF9999"/>
                  </w:divBdr>
                  <w:divsChild>
                    <w:div w:id="1529445189">
                      <w:marLeft w:val="0"/>
                      <w:marRight w:val="0"/>
                      <w:marTop w:val="0"/>
                      <w:marBottom w:val="0"/>
                      <w:divBdr>
                        <w:top w:val="none" w:sz="0" w:space="0" w:color="auto"/>
                        <w:left w:val="none" w:sz="0" w:space="0" w:color="auto"/>
                        <w:bottom w:val="none" w:sz="0" w:space="0" w:color="auto"/>
                        <w:right w:val="none" w:sz="0" w:space="0" w:color="auto"/>
                      </w:divBdr>
                    </w:div>
                    <w:div w:id="1529445196">
                      <w:marLeft w:val="0"/>
                      <w:marRight w:val="0"/>
                      <w:marTop w:val="0"/>
                      <w:marBottom w:val="0"/>
                      <w:divBdr>
                        <w:top w:val="none" w:sz="0" w:space="0" w:color="auto"/>
                        <w:left w:val="none" w:sz="0" w:space="0" w:color="auto"/>
                        <w:bottom w:val="none" w:sz="0" w:space="0" w:color="auto"/>
                        <w:right w:val="none" w:sz="0" w:space="0" w:color="auto"/>
                      </w:divBdr>
                    </w:div>
                    <w:div w:id="1529445222">
                      <w:marLeft w:val="0"/>
                      <w:marRight w:val="0"/>
                      <w:marTop w:val="0"/>
                      <w:marBottom w:val="0"/>
                      <w:divBdr>
                        <w:top w:val="none" w:sz="0" w:space="0" w:color="auto"/>
                        <w:left w:val="none" w:sz="0" w:space="0" w:color="auto"/>
                        <w:bottom w:val="none" w:sz="0" w:space="0" w:color="auto"/>
                        <w:right w:val="none" w:sz="0" w:space="0" w:color="auto"/>
                      </w:divBdr>
                    </w:div>
                    <w:div w:id="1529445225">
                      <w:marLeft w:val="0"/>
                      <w:marRight w:val="0"/>
                      <w:marTop w:val="0"/>
                      <w:marBottom w:val="0"/>
                      <w:divBdr>
                        <w:top w:val="none" w:sz="0" w:space="0" w:color="auto"/>
                        <w:left w:val="none" w:sz="0" w:space="0" w:color="auto"/>
                        <w:bottom w:val="none" w:sz="0" w:space="0" w:color="auto"/>
                        <w:right w:val="none" w:sz="0" w:space="0" w:color="auto"/>
                      </w:divBdr>
                    </w:div>
                    <w:div w:id="1529445253">
                      <w:marLeft w:val="0"/>
                      <w:marRight w:val="0"/>
                      <w:marTop w:val="0"/>
                      <w:marBottom w:val="0"/>
                      <w:divBdr>
                        <w:top w:val="none" w:sz="0" w:space="0" w:color="auto"/>
                        <w:left w:val="none" w:sz="0" w:space="0" w:color="auto"/>
                        <w:bottom w:val="none" w:sz="0" w:space="0" w:color="auto"/>
                        <w:right w:val="none" w:sz="0" w:space="0" w:color="auto"/>
                      </w:divBdr>
                    </w:div>
                  </w:divsChild>
                </w:div>
                <w:div w:id="1529445205">
                  <w:marLeft w:val="7650"/>
                  <w:marRight w:val="0"/>
                  <w:marTop w:val="0"/>
                  <w:marBottom w:val="240"/>
                  <w:divBdr>
                    <w:top w:val="single" w:sz="6" w:space="4" w:color="FF9999"/>
                    <w:left w:val="single" w:sz="6" w:space="4" w:color="FF9999"/>
                    <w:bottom w:val="single" w:sz="6" w:space="4" w:color="FF9999"/>
                    <w:right w:val="single" w:sz="6" w:space="4" w:color="FF9999"/>
                  </w:divBdr>
                  <w:divsChild>
                    <w:div w:id="1529445183">
                      <w:marLeft w:val="0"/>
                      <w:marRight w:val="0"/>
                      <w:marTop w:val="0"/>
                      <w:marBottom w:val="0"/>
                      <w:divBdr>
                        <w:top w:val="none" w:sz="0" w:space="0" w:color="auto"/>
                        <w:left w:val="none" w:sz="0" w:space="0" w:color="auto"/>
                        <w:bottom w:val="none" w:sz="0" w:space="0" w:color="auto"/>
                        <w:right w:val="none" w:sz="0" w:space="0" w:color="auto"/>
                      </w:divBdr>
                    </w:div>
                    <w:div w:id="1529445195">
                      <w:marLeft w:val="0"/>
                      <w:marRight w:val="0"/>
                      <w:marTop w:val="0"/>
                      <w:marBottom w:val="0"/>
                      <w:divBdr>
                        <w:top w:val="none" w:sz="0" w:space="0" w:color="auto"/>
                        <w:left w:val="none" w:sz="0" w:space="0" w:color="auto"/>
                        <w:bottom w:val="none" w:sz="0" w:space="0" w:color="auto"/>
                        <w:right w:val="none" w:sz="0" w:space="0" w:color="auto"/>
                      </w:divBdr>
                    </w:div>
                    <w:div w:id="1529445199">
                      <w:marLeft w:val="0"/>
                      <w:marRight w:val="0"/>
                      <w:marTop w:val="0"/>
                      <w:marBottom w:val="0"/>
                      <w:divBdr>
                        <w:top w:val="none" w:sz="0" w:space="0" w:color="auto"/>
                        <w:left w:val="none" w:sz="0" w:space="0" w:color="auto"/>
                        <w:bottom w:val="none" w:sz="0" w:space="0" w:color="auto"/>
                        <w:right w:val="none" w:sz="0" w:space="0" w:color="auto"/>
                      </w:divBdr>
                    </w:div>
                    <w:div w:id="1529445229">
                      <w:marLeft w:val="0"/>
                      <w:marRight w:val="0"/>
                      <w:marTop w:val="0"/>
                      <w:marBottom w:val="0"/>
                      <w:divBdr>
                        <w:top w:val="none" w:sz="0" w:space="0" w:color="auto"/>
                        <w:left w:val="none" w:sz="0" w:space="0" w:color="auto"/>
                        <w:bottom w:val="none" w:sz="0" w:space="0" w:color="auto"/>
                        <w:right w:val="none" w:sz="0" w:space="0" w:color="auto"/>
                      </w:divBdr>
                    </w:div>
                    <w:div w:id="1529445230">
                      <w:marLeft w:val="0"/>
                      <w:marRight w:val="0"/>
                      <w:marTop w:val="0"/>
                      <w:marBottom w:val="0"/>
                      <w:divBdr>
                        <w:top w:val="none" w:sz="0" w:space="0" w:color="auto"/>
                        <w:left w:val="none" w:sz="0" w:space="0" w:color="auto"/>
                        <w:bottom w:val="none" w:sz="0" w:space="0" w:color="auto"/>
                        <w:right w:val="none" w:sz="0" w:space="0" w:color="auto"/>
                      </w:divBdr>
                    </w:div>
                  </w:divsChild>
                </w:div>
                <w:div w:id="1529445208">
                  <w:marLeft w:val="7650"/>
                  <w:marRight w:val="0"/>
                  <w:marTop w:val="0"/>
                  <w:marBottom w:val="240"/>
                  <w:divBdr>
                    <w:top w:val="single" w:sz="6" w:space="4" w:color="FF9999"/>
                    <w:left w:val="single" w:sz="6" w:space="4" w:color="FF9999"/>
                    <w:bottom w:val="single" w:sz="6" w:space="4" w:color="FF9999"/>
                    <w:right w:val="single" w:sz="6" w:space="4" w:color="FF9999"/>
                  </w:divBdr>
                  <w:divsChild>
                    <w:div w:id="1529445188">
                      <w:marLeft w:val="0"/>
                      <w:marRight w:val="0"/>
                      <w:marTop w:val="0"/>
                      <w:marBottom w:val="0"/>
                      <w:divBdr>
                        <w:top w:val="none" w:sz="0" w:space="0" w:color="auto"/>
                        <w:left w:val="none" w:sz="0" w:space="0" w:color="auto"/>
                        <w:bottom w:val="none" w:sz="0" w:space="0" w:color="auto"/>
                        <w:right w:val="none" w:sz="0" w:space="0" w:color="auto"/>
                      </w:divBdr>
                    </w:div>
                    <w:div w:id="1529445201">
                      <w:marLeft w:val="0"/>
                      <w:marRight w:val="0"/>
                      <w:marTop w:val="0"/>
                      <w:marBottom w:val="0"/>
                      <w:divBdr>
                        <w:top w:val="none" w:sz="0" w:space="0" w:color="auto"/>
                        <w:left w:val="none" w:sz="0" w:space="0" w:color="auto"/>
                        <w:bottom w:val="none" w:sz="0" w:space="0" w:color="auto"/>
                        <w:right w:val="none" w:sz="0" w:space="0" w:color="auto"/>
                      </w:divBdr>
                    </w:div>
                    <w:div w:id="1529445216">
                      <w:marLeft w:val="0"/>
                      <w:marRight w:val="0"/>
                      <w:marTop w:val="0"/>
                      <w:marBottom w:val="0"/>
                      <w:divBdr>
                        <w:top w:val="none" w:sz="0" w:space="0" w:color="auto"/>
                        <w:left w:val="none" w:sz="0" w:space="0" w:color="auto"/>
                        <w:bottom w:val="none" w:sz="0" w:space="0" w:color="auto"/>
                        <w:right w:val="none" w:sz="0" w:space="0" w:color="auto"/>
                      </w:divBdr>
                    </w:div>
                    <w:div w:id="1529445217">
                      <w:marLeft w:val="0"/>
                      <w:marRight w:val="0"/>
                      <w:marTop w:val="0"/>
                      <w:marBottom w:val="0"/>
                      <w:divBdr>
                        <w:top w:val="none" w:sz="0" w:space="0" w:color="auto"/>
                        <w:left w:val="none" w:sz="0" w:space="0" w:color="auto"/>
                        <w:bottom w:val="none" w:sz="0" w:space="0" w:color="auto"/>
                        <w:right w:val="none" w:sz="0" w:space="0" w:color="auto"/>
                      </w:divBdr>
                    </w:div>
                    <w:div w:id="1529445249">
                      <w:marLeft w:val="0"/>
                      <w:marRight w:val="0"/>
                      <w:marTop w:val="0"/>
                      <w:marBottom w:val="0"/>
                      <w:divBdr>
                        <w:top w:val="none" w:sz="0" w:space="0" w:color="auto"/>
                        <w:left w:val="none" w:sz="0" w:space="0" w:color="auto"/>
                        <w:bottom w:val="none" w:sz="0" w:space="0" w:color="auto"/>
                        <w:right w:val="none" w:sz="0" w:space="0" w:color="auto"/>
                      </w:divBdr>
                    </w:div>
                  </w:divsChild>
                </w:div>
                <w:div w:id="1529445221">
                  <w:marLeft w:val="7650"/>
                  <w:marRight w:val="0"/>
                  <w:marTop w:val="0"/>
                  <w:marBottom w:val="240"/>
                  <w:divBdr>
                    <w:top w:val="single" w:sz="6" w:space="4" w:color="FF9999"/>
                    <w:left w:val="single" w:sz="6" w:space="4" w:color="FF9999"/>
                    <w:bottom w:val="single" w:sz="6" w:space="4" w:color="FF9999"/>
                    <w:right w:val="single" w:sz="6" w:space="4" w:color="FF9999"/>
                  </w:divBdr>
                  <w:divsChild>
                    <w:div w:id="1529445186">
                      <w:marLeft w:val="0"/>
                      <w:marRight w:val="0"/>
                      <w:marTop w:val="0"/>
                      <w:marBottom w:val="0"/>
                      <w:divBdr>
                        <w:top w:val="none" w:sz="0" w:space="0" w:color="auto"/>
                        <w:left w:val="none" w:sz="0" w:space="0" w:color="auto"/>
                        <w:bottom w:val="none" w:sz="0" w:space="0" w:color="auto"/>
                        <w:right w:val="none" w:sz="0" w:space="0" w:color="auto"/>
                      </w:divBdr>
                    </w:div>
                    <w:div w:id="1529445223">
                      <w:marLeft w:val="0"/>
                      <w:marRight w:val="0"/>
                      <w:marTop w:val="0"/>
                      <w:marBottom w:val="0"/>
                      <w:divBdr>
                        <w:top w:val="none" w:sz="0" w:space="0" w:color="auto"/>
                        <w:left w:val="none" w:sz="0" w:space="0" w:color="auto"/>
                        <w:bottom w:val="none" w:sz="0" w:space="0" w:color="auto"/>
                        <w:right w:val="none" w:sz="0" w:space="0" w:color="auto"/>
                      </w:divBdr>
                    </w:div>
                    <w:div w:id="1529445227">
                      <w:marLeft w:val="0"/>
                      <w:marRight w:val="0"/>
                      <w:marTop w:val="0"/>
                      <w:marBottom w:val="0"/>
                      <w:divBdr>
                        <w:top w:val="none" w:sz="0" w:space="0" w:color="auto"/>
                        <w:left w:val="none" w:sz="0" w:space="0" w:color="auto"/>
                        <w:bottom w:val="none" w:sz="0" w:space="0" w:color="auto"/>
                        <w:right w:val="none" w:sz="0" w:space="0" w:color="auto"/>
                      </w:divBdr>
                    </w:div>
                    <w:div w:id="1529445251">
                      <w:marLeft w:val="0"/>
                      <w:marRight w:val="0"/>
                      <w:marTop w:val="0"/>
                      <w:marBottom w:val="0"/>
                      <w:divBdr>
                        <w:top w:val="none" w:sz="0" w:space="0" w:color="auto"/>
                        <w:left w:val="none" w:sz="0" w:space="0" w:color="auto"/>
                        <w:bottom w:val="none" w:sz="0" w:space="0" w:color="auto"/>
                        <w:right w:val="none" w:sz="0" w:space="0" w:color="auto"/>
                      </w:divBdr>
                    </w:div>
                    <w:div w:id="1529445252">
                      <w:marLeft w:val="0"/>
                      <w:marRight w:val="0"/>
                      <w:marTop w:val="0"/>
                      <w:marBottom w:val="0"/>
                      <w:divBdr>
                        <w:top w:val="none" w:sz="0" w:space="0" w:color="auto"/>
                        <w:left w:val="none" w:sz="0" w:space="0" w:color="auto"/>
                        <w:bottom w:val="none" w:sz="0" w:space="0" w:color="auto"/>
                        <w:right w:val="none" w:sz="0" w:space="0" w:color="auto"/>
                      </w:divBdr>
                    </w:div>
                  </w:divsChild>
                </w:div>
                <w:div w:id="1529445236">
                  <w:marLeft w:val="7650"/>
                  <w:marRight w:val="0"/>
                  <w:marTop w:val="0"/>
                  <w:marBottom w:val="240"/>
                  <w:divBdr>
                    <w:top w:val="single" w:sz="6" w:space="4" w:color="FF9999"/>
                    <w:left w:val="single" w:sz="6" w:space="4" w:color="FF9999"/>
                    <w:bottom w:val="single" w:sz="6" w:space="4" w:color="FF9999"/>
                    <w:right w:val="single" w:sz="6" w:space="4" w:color="FF9999"/>
                  </w:divBdr>
                  <w:divsChild>
                    <w:div w:id="1529445182">
                      <w:marLeft w:val="0"/>
                      <w:marRight w:val="0"/>
                      <w:marTop w:val="0"/>
                      <w:marBottom w:val="0"/>
                      <w:divBdr>
                        <w:top w:val="none" w:sz="0" w:space="0" w:color="auto"/>
                        <w:left w:val="none" w:sz="0" w:space="0" w:color="auto"/>
                        <w:bottom w:val="none" w:sz="0" w:space="0" w:color="auto"/>
                        <w:right w:val="none" w:sz="0" w:space="0" w:color="auto"/>
                      </w:divBdr>
                    </w:div>
                    <w:div w:id="1529445191">
                      <w:marLeft w:val="0"/>
                      <w:marRight w:val="0"/>
                      <w:marTop w:val="0"/>
                      <w:marBottom w:val="0"/>
                      <w:divBdr>
                        <w:top w:val="none" w:sz="0" w:space="0" w:color="auto"/>
                        <w:left w:val="none" w:sz="0" w:space="0" w:color="auto"/>
                        <w:bottom w:val="none" w:sz="0" w:space="0" w:color="auto"/>
                        <w:right w:val="none" w:sz="0" w:space="0" w:color="auto"/>
                      </w:divBdr>
                    </w:div>
                    <w:div w:id="1529445198">
                      <w:marLeft w:val="0"/>
                      <w:marRight w:val="0"/>
                      <w:marTop w:val="0"/>
                      <w:marBottom w:val="0"/>
                      <w:divBdr>
                        <w:top w:val="none" w:sz="0" w:space="0" w:color="auto"/>
                        <w:left w:val="none" w:sz="0" w:space="0" w:color="auto"/>
                        <w:bottom w:val="none" w:sz="0" w:space="0" w:color="auto"/>
                        <w:right w:val="none" w:sz="0" w:space="0" w:color="auto"/>
                      </w:divBdr>
                    </w:div>
                    <w:div w:id="1529445220">
                      <w:marLeft w:val="0"/>
                      <w:marRight w:val="0"/>
                      <w:marTop w:val="0"/>
                      <w:marBottom w:val="0"/>
                      <w:divBdr>
                        <w:top w:val="none" w:sz="0" w:space="0" w:color="auto"/>
                        <w:left w:val="none" w:sz="0" w:space="0" w:color="auto"/>
                        <w:bottom w:val="none" w:sz="0" w:space="0" w:color="auto"/>
                        <w:right w:val="none" w:sz="0" w:space="0" w:color="auto"/>
                      </w:divBdr>
                    </w:div>
                    <w:div w:id="1529445237">
                      <w:marLeft w:val="0"/>
                      <w:marRight w:val="0"/>
                      <w:marTop w:val="0"/>
                      <w:marBottom w:val="0"/>
                      <w:divBdr>
                        <w:top w:val="none" w:sz="0" w:space="0" w:color="auto"/>
                        <w:left w:val="none" w:sz="0" w:space="0" w:color="auto"/>
                        <w:bottom w:val="none" w:sz="0" w:space="0" w:color="auto"/>
                        <w:right w:val="none" w:sz="0" w:space="0" w:color="auto"/>
                      </w:divBdr>
                    </w:div>
                    <w:div w:id="1529445262">
                      <w:marLeft w:val="0"/>
                      <w:marRight w:val="0"/>
                      <w:marTop w:val="0"/>
                      <w:marBottom w:val="0"/>
                      <w:divBdr>
                        <w:top w:val="none" w:sz="0" w:space="0" w:color="auto"/>
                        <w:left w:val="none" w:sz="0" w:space="0" w:color="auto"/>
                        <w:bottom w:val="none" w:sz="0" w:space="0" w:color="auto"/>
                        <w:right w:val="none" w:sz="0" w:space="0" w:color="auto"/>
                      </w:divBdr>
                    </w:div>
                  </w:divsChild>
                </w:div>
                <w:div w:id="1529445239">
                  <w:marLeft w:val="7650"/>
                  <w:marRight w:val="0"/>
                  <w:marTop w:val="0"/>
                  <w:marBottom w:val="240"/>
                  <w:divBdr>
                    <w:top w:val="single" w:sz="6" w:space="4" w:color="FF9999"/>
                    <w:left w:val="single" w:sz="6" w:space="4" w:color="FF9999"/>
                    <w:bottom w:val="single" w:sz="6" w:space="4" w:color="FF9999"/>
                    <w:right w:val="single" w:sz="6" w:space="4" w:color="FF9999"/>
                  </w:divBdr>
                  <w:divsChild>
                    <w:div w:id="1529445197">
                      <w:marLeft w:val="0"/>
                      <w:marRight w:val="0"/>
                      <w:marTop w:val="0"/>
                      <w:marBottom w:val="0"/>
                      <w:divBdr>
                        <w:top w:val="none" w:sz="0" w:space="0" w:color="auto"/>
                        <w:left w:val="none" w:sz="0" w:space="0" w:color="auto"/>
                        <w:bottom w:val="none" w:sz="0" w:space="0" w:color="auto"/>
                        <w:right w:val="none" w:sz="0" w:space="0" w:color="auto"/>
                      </w:divBdr>
                    </w:div>
                    <w:div w:id="1529445207">
                      <w:marLeft w:val="0"/>
                      <w:marRight w:val="0"/>
                      <w:marTop w:val="0"/>
                      <w:marBottom w:val="0"/>
                      <w:divBdr>
                        <w:top w:val="none" w:sz="0" w:space="0" w:color="auto"/>
                        <w:left w:val="none" w:sz="0" w:space="0" w:color="auto"/>
                        <w:bottom w:val="none" w:sz="0" w:space="0" w:color="auto"/>
                        <w:right w:val="none" w:sz="0" w:space="0" w:color="auto"/>
                      </w:divBdr>
                    </w:div>
                    <w:div w:id="1529445210">
                      <w:marLeft w:val="0"/>
                      <w:marRight w:val="0"/>
                      <w:marTop w:val="0"/>
                      <w:marBottom w:val="0"/>
                      <w:divBdr>
                        <w:top w:val="none" w:sz="0" w:space="0" w:color="auto"/>
                        <w:left w:val="none" w:sz="0" w:space="0" w:color="auto"/>
                        <w:bottom w:val="none" w:sz="0" w:space="0" w:color="auto"/>
                        <w:right w:val="none" w:sz="0" w:space="0" w:color="auto"/>
                      </w:divBdr>
                    </w:div>
                    <w:div w:id="1529445212">
                      <w:marLeft w:val="0"/>
                      <w:marRight w:val="0"/>
                      <w:marTop w:val="0"/>
                      <w:marBottom w:val="0"/>
                      <w:divBdr>
                        <w:top w:val="none" w:sz="0" w:space="0" w:color="auto"/>
                        <w:left w:val="none" w:sz="0" w:space="0" w:color="auto"/>
                        <w:bottom w:val="none" w:sz="0" w:space="0" w:color="auto"/>
                        <w:right w:val="none" w:sz="0" w:space="0" w:color="auto"/>
                      </w:divBdr>
                    </w:div>
                    <w:div w:id="1529445238">
                      <w:marLeft w:val="0"/>
                      <w:marRight w:val="0"/>
                      <w:marTop w:val="0"/>
                      <w:marBottom w:val="0"/>
                      <w:divBdr>
                        <w:top w:val="none" w:sz="0" w:space="0" w:color="auto"/>
                        <w:left w:val="none" w:sz="0" w:space="0" w:color="auto"/>
                        <w:bottom w:val="none" w:sz="0" w:space="0" w:color="auto"/>
                        <w:right w:val="none" w:sz="0" w:space="0" w:color="auto"/>
                      </w:divBdr>
                    </w:div>
                    <w:div w:id="1529445255">
                      <w:marLeft w:val="0"/>
                      <w:marRight w:val="0"/>
                      <w:marTop w:val="0"/>
                      <w:marBottom w:val="0"/>
                      <w:divBdr>
                        <w:top w:val="none" w:sz="0" w:space="0" w:color="auto"/>
                        <w:left w:val="none" w:sz="0" w:space="0" w:color="auto"/>
                        <w:bottom w:val="none" w:sz="0" w:space="0" w:color="auto"/>
                        <w:right w:val="none" w:sz="0" w:space="0" w:color="auto"/>
                      </w:divBdr>
                    </w:div>
                  </w:divsChild>
                </w:div>
                <w:div w:id="1529445241">
                  <w:marLeft w:val="7650"/>
                  <w:marRight w:val="0"/>
                  <w:marTop w:val="0"/>
                  <w:marBottom w:val="240"/>
                  <w:divBdr>
                    <w:top w:val="single" w:sz="6" w:space="4" w:color="FF9999"/>
                    <w:left w:val="single" w:sz="6" w:space="4" w:color="FF9999"/>
                    <w:bottom w:val="single" w:sz="6" w:space="4" w:color="FF9999"/>
                    <w:right w:val="single" w:sz="6" w:space="4" w:color="FF9999"/>
                  </w:divBdr>
                  <w:divsChild>
                    <w:div w:id="1529445192">
                      <w:marLeft w:val="0"/>
                      <w:marRight w:val="0"/>
                      <w:marTop w:val="0"/>
                      <w:marBottom w:val="0"/>
                      <w:divBdr>
                        <w:top w:val="none" w:sz="0" w:space="0" w:color="auto"/>
                        <w:left w:val="none" w:sz="0" w:space="0" w:color="auto"/>
                        <w:bottom w:val="none" w:sz="0" w:space="0" w:color="auto"/>
                        <w:right w:val="none" w:sz="0" w:space="0" w:color="auto"/>
                      </w:divBdr>
                    </w:div>
                    <w:div w:id="1529445218">
                      <w:marLeft w:val="0"/>
                      <w:marRight w:val="0"/>
                      <w:marTop w:val="0"/>
                      <w:marBottom w:val="0"/>
                      <w:divBdr>
                        <w:top w:val="none" w:sz="0" w:space="0" w:color="auto"/>
                        <w:left w:val="none" w:sz="0" w:space="0" w:color="auto"/>
                        <w:bottom w:val="none" w:sz="0" w:space="0" w:color="auto"/>
                        <w:right w:val="none" w:sz="0" w:space="0" w:color="auto"/>
                      </w:divBdr>
                    </w:div>
                    <w:div w:id="1529445240">
                      <w:marLeft w:val="0"/>
                      <w:marRight w:val="0"/>
                      <w:marTop w:val="0"/>
                      <w:marBottom w:val="0"/>
                      <w:divBdr>
                        <w:top w:val="none" w:sz="0" w:space="0" w:color="auto"/>
                        <w:left w:val="none" w:sz="0" w:space="0" w:color="auto"/>
                        <w:bottom w:val="none" w:sz="0" w:space="0" w:color="auto"/>
                        <w:right w:val="none" w:sz="0" w:space="0" w:color="auto"/>
                      </w:divBdr>
                    </w:div>
                    <w:div w:id="1529445250">
                      <w:marLeft w:val="0"/>
                      <w:marRight w:val="0"/>
                      <w:marTop w:val="0"/>
                      <w:marBottom w:val="0"/>
                      <w:divBdr>
                        <w:top w:val="none" w:sz="0" w:space="0" w:color="auto"/>
                        <w:left w:val="none" w:sz="0" w:space="0" w:color="auto"/>
                        <w:bottom w:val="none" w:sz="0" w:space="0" w:color="auto"/>
                        <w:right w:val="none" w:sz="0" w:space="0" w:color="auto"/>
                      </w:divBdr>
                    </w:div>
                    <w:div w:id="1529445264">
                      <w:marLeft w:val="0"/>
                      <w:marRight w:val="0"/>
                      <w:marTop w:val="0"/>
                      <w:marBottom w:val="0"/>
                      <w:divBdr>
                        <w:top w:val="none" w:sz="0" w:space="0" w:color="auto"/>
                        <w:left w:val="none" w:sz="0" w:space="0" w:color="auto"/>
                        <w:bottom w:val="none" w:sz="0" w:space="0" w:color="auto"/>
                        <w:right w:val="none" w:sz="0" w:space="0" w:color="auto"/>
                      </w:divBdr>
                    </w:div>
                  </w:divsChild>
                </w:div>
                <w:div w:id="1529445243">
                  <w:marLeft w:val="7650"/>
                  <w:marRight w:val="0"/>
                  <w:marTop w:val="0"/>
                  <w:marBottom w:val="240"/>
                  <w:divBdr>
                    <w:top w:val="single" w:sz="6" w:space="4" w:color="FF9999"/>
                    <w:left w:val="single" w:sz="6" w:space="4" w:color="FF9999"/>
                    <w:bottom w:val="single" w:sz="6" w:space="4" w:color="FF9999"/>
                    <w:right w:val="single" w:sz="6" w:space="4" w:color="FF9999"/>
                  </w:divBdr>
                  <w:divsChild>
                    <w:div w:id="1529445194">
                      <w:marLeft w:val="0"/>
                      <w:marRight w:val="0"/>
                      <w:marTop w:val="0"/>
                      <w:marBottom w:val="0"/>
                      <w:divBdr>
                        <w:top w:val="none" w:sz="0" w:space="0" w:color="auto"/>
                        <w:left w:val="none" w:sz="0" w:space="0" w:color="auto"/>
                        <w:bottom w:val="none" w:sz="0" w:space="0" w:color="auto"/>
                        <w:right w:val="none" w:sz="0" w:space="0" w:color="auto"/>
                      </w:divBdr>
                    </w:div>
                    <w:div w:id="1529445200">
                      <w:marLeft w:val="0"/>
                      <w:marRight w:val="0"/>
                      <w:marTop w:val="0"/>
                      <w:marBottom w:val="0"/>
                      <w:divBdr>
                        <w:top w:val="none" w:sz="0" w:space="0" w:color="auto"/>
                        <w:left w:val="none" w:sz="0" w:space="0" w:color="auto"/>
                        <w:bottom w:val="none" w:sz="0" w:space="0" w:color="auto"/>
                        <w:right w:val="none" w:sz="0" w:space="0" w:color="auto"/>
                      </w:divBdr>
                    </w:div>
                    <w:div w:id="1529445215">
                      <w:marLeft w:val="0"/>
                      <w:marRight w:val="0"/>
                      <w:marTop w:val="0"/>
                      <w:marBottom w:val="0"/>
                      <w:divBdr>
                        <w:top w:val="none" w:sz="0" w:space="0" w:color="auto"/>
                        <w:left w:val="none" w:sz="0" w:space="0" w:color="auto"/>
                        <w:bottom w:val="none" w:sz="0" w:space="0" w:color="auto"/>
                        <w:right w:val="none" w:sz="0" w:space="0" w:color="auto"/>
                      </w:divBdr>
                    </w:div>
                    <w:div w:id="1529445224">
                      <w:marLeft w:val="0"/>
                      <w:marRight w:val="0"/>
                      <w:marTop w:val="0"/>
                      <w:marBottom w:val="0"/>
                      <w:divBdr>
                        <w:top w:val="none" w:sz="0" w:space="0" w:color="auto"/>
                        <w:left w:val="none" w:sz="0" w:space="0" w:color="auto"/>
                        <w:bottom w:val="none" w:sz="0" w:space="0" w:color="auto"/>
                        <w:right w:val="none" w:sz="0" w:space="0" w:color="auto"/>
                      </w:divBdr>
                    </w:div>
                    <w:div w:id="1529445228">
                      <w:marLeft w:val="0"/>
                      <w:marRight w:val="0"/>
                      <w:marTop w:val="0"/>
                      <w:marBottom w:val="0"/>
                      <w:divBdr>
                        <w:top w:val="none" w:sz="0" w:space="0" w:color="auto"/>
                        <w:left w:val="none" w:sz="0" w:space="0" w:color="auto"/>
                        <w:bottom w:val="none" w:sz="0" w:space="0" w:color="auto"/>
                        <w:right w:val="none" w:sz="0" w:space="0" w:color="auto"/>
                      </w:divBdr>
                    </w:div>
                    <w:div w:id="1529445266">
                      <w:marLeft w:val="0"/>
                      <w:marRight w:val="0"/>
                      <w:marTop w:val="0"/>
                      <w:marBottom w:val="0"/>
                      <w:divBdr>
                        <w:top w:val="none" w:sz="0" w:space="0" w:color="auto"/>
                        <w:left w:val="none" w:sz="0" w:space="0" w:color="auto"/>
                        <w:bottom w:val="none" w:sz="0" w:space="0" w:color="auto"/>
                        <w:right w:val="none" w:sz="0" w:space="0" w:color="auto"/>
                      </w:divBdr>
                    </w:div>
                  </w:divsChild>
                </w:div>
                <w:div w:id="1529445245">
                  <w:marLeft w:val="7650"/>
                  <w:marRight w:val="0"/>
                  <w:marTop w:val="0"/>
                  <w:marBottom w:val="240"/>
                  <w:divBdr>
                    <w:top w:val="none" w:sz="0" w:space="0" w:color="auto"/>
                    <w:left w:val="none" w:sz="0" w:space="0" w:color="auto"/>
                    <w:bottom w:val="none" w:sz="0" w:space="0" w:color="auto"/>
                    <w:right w:val="none" w:sz="0" w:space="0" w:color="auto"/>
                  </w:divBdr>
                  <w:divsChild>
                    <w:div w:id="1529445204">
                      <w:marLeft w:val="0"/>
                      <w:marRight w:val="0"/>
                      <w:marTop w:val="0"/>
                      <w:marBottom w:val="0"/>
                      <w:divBdr>
                        <w:top w:val="none" w:sz="0" w:space="0" w:color="auto"/>
                        <w:left w:val="none" w:sz="0" w:space="0" w:color="auto"/>
                        <w:bottom w:val="none" w:sz="0" w:space="0" w:color="auto"/>
                        <w:right w:val="none" w:sz="0" w:space="0" w:color="auto"/>
                      </w:divBdr>
                    </w:div>
                    <w:div w:id="1529445206">
                      <w:marLeft w:val="0"/>
                      <w:marRight w:val="0"/>
                      <w:marTop w:val="0"/>
                      <w:marBottom w:val="0"/>
                      <w:divBdr>
                        <w:top w:val="none" w:sz="0" w:space="0" w:color="auto"/>
                        <w:left w:val="none" w:sz="0" w:space="0" w:color="auto"/>
                        <w:bottom w:val="none" w:sz="0" w:space="0" w:color="auto"/>
                        <w:right w:val="none" w:sz="0" w:space="0" w:color="auto"/>
                      </w:divBdr>
                    </w:div>
                    <w:div w:id="1529445213">
                      <w:marLeft w:val="0"/>
                      <w:marRight w:val="0"/>
                      <w:marTop w:val="0"/>
                      <w:marBottom w:val="0"/>
                      <w:divBdr>
                        <w:top w:val="none" w:sz="0" w:space="0" w:color="auto"/>
                        <w:left w:val="none" w:sz="0" w:space="0" w:color="auto"/>
                        <w:bottom w:val="none" w:sz="0" w:space="0" w:color="auto"/>
                        <w:right w:val="none" w:sz="0" w:space="0" w:color="auto"/>
                      </w:divBdr>
                    </w:div>
                    <w:div w:id="1529445254">
                      <w:marLeft w:val="0"/>
                      <w:marRight w:val="0"/>
                      <w:marTop w:val="0"/>
                      <w:marBottom w:val="0"/>
                      <w:divBdr>
                        <w:top w:val="none" w:sz="0" w:space="0" w:color="auto"/>
                        <w:left w:val="none" w:sz="0" w:space="0" w:color="auto"/>
                        <w:bottom w:val="none" w:sz="0" w:space="0" w:color="auto"/>
                        <w:right w:val="none" w:sz="0" w:space="0" w:color="auto"/>
                      </w:divBdr>
                    </w:div>
                    <w:div w:id="1529445263">
                      <w:marLeft w:val="0"/>
                      <w:marRight w:val="0"/>
                      <w:marTop w:val="0"/>
                      <w:marBottom w:val="0"/>
                      <w:divBdr>
                        <w:top w:val="none" w:sz="0" w:space="0" w:color="auto"/>
                        <w:left w:val="none" w:sz="0" w:space="0" w:color="auto"/>
                        <w:bottom w:val="none" w:sz="0" w:space="0" w:color="auto"/>
                        <w:right w:val="none" w:sz="0" w:space="0" w:color="auto"/>
                      </w:divBdr>
                    </w:div>
                  </w:divsChild>
                </w:div>
                <w:div w:id="1529445248">
                  <w:marLeft w:val="7650"/>
                  <w:marRight w:val="0"/>
                  <w:marTop w:val="0"/>
                  <w:marBottom w:val="240"/>
                  <w:divBdr>
                    <w:top w:val="single" w:sz="6" w:space="4" w:color="FF9999"/>
                    <w:left w:val="single" w:sz="6" w:space="4" w:color="FF9999"/>
                    <w:bottom w:val="single" w:sz="6" w:space="4" w:color="FF9999"/>
                    <w:right w:val="single" w:sz="6" w:space="4" w:color="FF9999"/>
                  </w:divBdr>
                  <w:divsChild>
                    <w:div w:id="1529445209">
                      <w:marLeft w:val="0"/>
                      <w:marRight w:val="0"/>
                      <w:marTop w:val="0"/>
                      <w:marBottom w:val="0"/>
                      <w:divBdr>
                        <w:top w:val="none" w:sz="0" w:space="0" w:color="auto"/>
                        <w:left w:val="none" w:sz="0" w:space="0" w:color="auto"/>
                        <w:bottom w:val="none" w:sz="0" w:space="0" w:color="auto"/>
                        <w:right w:val="none" w:sz="0" w:space="0" w:color="auto"/>
                      </w:divBdr>
                    </w:div>
                    <w:div w:id="1529445211">
                      <w:marLeft w:val="0"/>
                      <w:marRight w:val="0"/>
                      <w:marTop w:val="0"/>
                      <w:marBottom w:val="0"/>
                      <w:divBdr>
                        <w:top w:val="none" w:sz="0" w:space="0" w:color="auto"/>
                        <w:left w:val="none" w:sz="0" w:space="0" w:color="auto"/>
                        <w:bottom w:val="none" w:sz="0" w:space="0" w:color="auto"/>
                        <w:right w:val="none" w:sz="0" w:space="0" w:color="auto"/>
                      </w:divBdr>
                    </w:div>
                    <w:div w:id="1529445226">
                      <w:marLeft w:val="0"/>
                      <w:marRight w:val="0"/>
                      <w:marTop w:val="0"/>
                      <w:marBottom w:val="0"/>
                      <w:divBdr>
                        <w:top w:val="none" w:sz="0" w:space="0" w:color="auto"/>
                        <w:left w:val="none" w:sz="0" w:space="0" w:color="auto"/>
                        <w:bottom w:val="none" w:sz="0" w:space="0" w:color="auto"/>
                        <w:right w:val="none" w:sz="0" w:space="0" w:color="auto"/>
                      </w:divBdr>
                    </w:div>
                    <w:div w:id="1529445244">
                      <w:marLeft w:val="0"/>
                      <w:marRight w:val="0"/>
                      <w:marTop w:val="0"/>
                      <w:marBottom w:val="0"/>
                      <w:divBdr>
                        <w:top w:val="none" w:sz="0" w:space="0" w:color="auto"/>
                        <w:left w:val="none" w:sz="0" w:space="0" w:color="auto"/>
                        <w:bottom w:val="none" w:sz="0" w:space="0" w:color="auto"/>
                        <w:right w:val="none" w:sz="0" w:space="0" w:color="auto"/>
                      </w:divBdr>
                    </w:div>
                    <w:div w:id="1529445256">
                      <w:marLeft w:val="0"/>
                      <w:marRight w:val="0"/>
                      <w:marTop w:val="0"/>
                      <w:marBottom w:val="0"/>
                      <w:divBdr>
                        <w:top w:val="none" w:sz="0" w:space="0" w:color="auto"/>
                        <w:left w:val="none" w:sz="0" w:space="0" w:color="auto"/>
                        <w:bottom w:val="none" w:sz="0" w:space="0" w:color="auto"/>
                        <w:right w:val="none" w:sz="0" w:space="0" w:color="auto"/>
                      </w:divBdr>
                    </w:div>
                    <w:div w:id="1529445261">
                      <w:marLeft w:val="0"/>
                      <w:marRight w:val="0"/>
                      <w:marTop w:val="0"/>
                      <w:marBottom w:val="0"/>
                      <w:divBdr>
                        <w:top w:val="none" w:sz="0" w:space="0" w:color="auto"/>
                        <w:left w:val="none" w:sz="0" w:space="0" w:color="auto"/>
                        <w:bottom w:val="none" w:sz="0" w:space="0" w:color="auto"/>
                        <w:right w:val="none" w:sz="0" w:space="0" w:color="auto"/>
                      </w:divBdr>
                    </w:div>
                  </w:divsChild>
                </w:div>
                <w:div w:id="1529445259">
                  <w:marLeft w:val="7650"/>
                  <w:marRight w:val="0"/>
                  <w:marTop w:val="0"/>
                  <w:marBottom w:val="240"/>
                  <w:divBdr>
                    <w:top w:val="single" w:sz="6" w:space="4" w:color="FF9999"/>
                    <w:left w:val="single" w:sz="6" w:space="4" w:color="FF9999"/>
                    <w:bottom w:val="single" w:sz="6" w:space="4" w:color="FF9999"/>
                    <w:right w:val="single" w:sz="6" w:space="4" w:color="FF9999"/>
                  </w:divBdr>
                  <w:divsChild>
                    <w:div w:id="1529445187">
                      <w:marLeft w:val="0"/>
                      <w:marRight w:val="0"/>
                      <w:marTop w:val="0"/>
                      <w:marBottom w:val="0"/>
                      <w:divBdr>
                        <w:top w:val="none" w:sz="0" w:space="0" w:color="auto"/>
                        <w:left w:val="none" w:sz="0" w:space="0" w:color="auto"/>
                        <w:bottom w:val="none" w:sz="0" w:space="0" w:color="auto"/>
                        <w:right w:val="none" w:sz="0" w:space="0" w:color="auto"/>
                      </w:divBdr>
                    </w:div>
                    <w:div w:id="1529445231">
                      <w:marLeft w:val="0"/>
                      <w:marRight w:val="0"/>
                      <w:marTop w:val="0"/>
                      <w:marBottom w:val="0"/>
                      <w:divBdr>
                        <w:top w:val="none" w:sz="0" w:space="0" w:color="auto"/>
                        <w:left w:val="none" w:sz="0" w:space="0" w:color="auto"/>
                        <w:bottom w:val="none" w:sz="0" w:space="0" w:color="auto"/>
                        <w:right w:val="none" w:sz="0" w:space="0" w:color="auto"/>
                      </w:divBdr>
                    </w:div>
                    <w:div w:id="1529445234">
                      <w:marLeft w:val="0"/>
                      <w:marRight w:val="0"/>
                      <w:marTop w:val="0"/>
                      <w:marBottom w:val="0"/>
                      <w:divBdr>
                        <w:top w:val="none" w:sz="0" w:space="0" w:color="auto"/>
                        <w:left w:val="none" w:sz="0" w:space="0" w:color="auto"/>
                        <w:bottom w:val="none" w:sz="0" w:space="0" w:color="auto"/>
                        <w:right w:val="none" w:sz="0" w:space="0" w:color="auto"/>
                      </w:divBdr>
                    </w:div>
                    <w:div w:id="1529445235">
                      <w:marLeft w:val="0"/>
                      <w:marRight w:val="0"/>
                      <w:marTop w:val="0"/>
                      <w:marBottom w:val="0"/>
                      <w:divBdr>
                        <w:top w:val="none" w:sz="0" w:space="0" w:color="auto"/>
                        <w:left w:val="none" w:sz="0" w:space="0" w:color="auto"/>
                        <w:bottom w:val="none" w:sz="0" w:space="0" w:color="auto"/>
                        <w:right w:val="none" w:sz="0" w:space="0" w:color="auto"/>
                      </w:divBdr>
                    </w:div>
                    <w:div w:id="15294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45258">
      <w:marLeft w:val="0"/>
      <w:marRight w:val="0"/>
      <w:marTop w:val="0"/>
      <w:marBottom w:val="0"/>
      <w:divBdr>
        <w:top w:val="none" w:sz="0" w:space="0" w:color="auto"/>
        <w:left w:val="none" w:sz="0" w:space="0" w:color="auto"/>
        <w:bottom w:val="none" w:sz="0" w:space="0" w:color="auto"/>
        <w:right w:val="none" w:sz="0" w:space="0" w:color="auto"/>
      </w:divBdr>
      <w:divsChild>
        <w:div w:id="1529445233">
          <w:marLeft w:val="0"/>
          <w:marRight w:val="0"/>
          <w:marTop w:val="0"/>
          <w:marBottom w:val="0"/>
          <w:divBdr>
            <w:top w:val="none" w:sz="0" w:space="0" w:color="auto"/>
            <w:left w:val="none" w:sz="0" w:space="0" w:color="auto"/>
            <w:bottom w:val="none" w:sz="0" w:space="0" w:color="auto"/>
            <w:right w:val="none" w:sz="0" w:space="0" w:color="auto"/>
          </w:divBdr>
          <w:divsChild>
            <w:div w:id="1529445202">
              <w:marLeft w:val="0"/>
              <w:marRight w:val="0"/>
              <w:marTop w:val="0"/>
              <w:marBottom w:val="0"/>
              <w:divBdr>
                <w:top w:val="none" w:sz="0" w:space="0" w:color="auto"/>
                <w:left w:val="none" w:sz="0" w:space="0" w:color="auto"/>
                <w:bottom w:val="none" w:sz="0" w:space="0" w:color="auto"/>
                <w:right w:val="none" w:sz="0" w:space="0" w:color="auto"/>
              </w:divBdr>
              <w:divsChild>
                <w:div w:id="15294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ance-microcredit.org/" TargetMode="External"/><Relationship Id="rId13" Type="http://schemas.openxmlformats.org/officeDocument/2006/relationships/hyperlink" Target="mailto:microcredit.crf.78500@gmail.com" TargetMode="External"/><Relationship Id="rId3" Type="http://schemas.openxmlformats.org/officeDocument/2006/relationships/settings" Target="settings.xml"/><Relationship Id="rId7" Type="http://schemas.openxmlformats.org/officeDocument/2006/relationships/hyperlink" Target="http://ekonomia.fr/rubrique/surendettement/" TargetMode="External"/><Relationship Id="rId12" Type="http://schemas.openxmlformats.org/officeDocument/2006/relationships/hyperlink" Target="mailto:crf78.dlmeulan@orang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konomia.fr/microcredit/" TargetMode="External"/><Relationship Id="rId11" Type="http://schemas.openxmlformats.org/officeDocument/2006/relationships/hyperlink" Target="mailto:dl.chatoucroissy@croix-rouge.fr" TargetMode="External"/><Relationship Id="rId5" Type="http://schemas.openxmlformats.org/officeDocument/2006/relationships/hyperlink" Target="http://ekonomia.fr/47/comment-avoir-un-credit-si-on-est-interdit-bancaire/" TargetMode="External"/><Relationship Id="rId15" Type="http://schemas.openxmlformats.org/officeDocument/2006/relationships/theme" Target="theme/theme1.xml"/><Relationship Id="rId10" Type="http://schemas.openxmlformats.org/officeDocument/2006/relationships/hyperlink" Target="mailto:microcredit-parisIDF@creditmunicipal.fr" TargetMode="External"/><Relationship Id="rId4" Type="http://schemas.openxmlformats.org/officeDocument/2006/relationships/webSettings" Target="webSettings.xml"/><Relationship Id="rId9" Type="http://schemas.openxmlformats.org/officeDocument/2006/relationships/hyperlink" Target="http://ekonomia.fr/32/pret-caf-a-la-consomm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2032</Words>
  <Characters>11176</Characters>
  <Application>Microsoft Office Outlook</Application>
  <DocSecurity>0</DocSecurity>
  <Lines>0</Lines>
  <Paragraphs>0</Paragraphs>
  <ScaleCrop>false</ScaleCrop>
  <Company>Mairie de Chatou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Demande de microcrédit social, personnel : où faire un crédit </dc:title>
  <dc:subject/>
  <dc:creator>PIJ</dc:creator>
  <cp:keywords/>
  <dc:description/>
  <cp:lastModifiedBy>Pierre</cp:lastModifiedBy>
  <cp:revision>2</cp:revision>
  <dcterms:created xsi:type="dcterms:W3CDTF">2014-03-17T21:43:00Z</dcterms:created>
  <dcterms:modified xsi:type="dcterms:W3CDTF">2014-03-17T21:43:00Z</dcterms:modified>
</cp:coreProperties>
</file>